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EB8" w:rsidRPr="00722282" w:rsidRDefault="00FF48F0" w:rsidP="00FF7F62">
      <w:pPr>
        <w:spacing w:line="300" w:lineRule="exact"/>
        <w:rPr>
          <w:sz w:val="22"/>
        </w:rPr>
      </w:pPr>
      <w:r w:rsidRPr="00722282">
        <w:rPr>
          <w:rFonts w:hint="eastAsia"/>
          <w:sz w:val="22"/>
        </w:rPr>
        <w:t>＜自治体条例研究</w:t>
      </w:r>
      <w:r w:rsidRPr="00722282">
        <w:rPr>
          <w:rFonts w:hint="eastAsia"/>
          <w:sz w:val="22"/>
        </w:rPr>
        <w:t xml:space="preserve"> </w:t>
      </w:r>
      <w:r w:rsidRPr="00722282">
        <w:rPr>
          <w:rFonts w:hint="eastAsia"/>
          <w:sz w:val="22"/>
        </w:rPr>
        <w:t>報告＞</w:t>
      </w:r>
    </w:p>
    <w:p w:rsidR="00FF48F0" w:rsidRPr="00722282" w:rsidRDefault="00FF48F0" w:rsidP="00FF7F62">
      <w:pPr>
        <w:spacing w:line="300" w:lineRule="exact"/>
        <w:jc w:val="right"/>
        <w:rPr>
          <w:sz w:val="22"/>
        </w:rPr>
      </w:pPr>
      <w:r w:rsidRPr="00722282">
        <w:rPr>
          <w:rFonts w:hint="eastAsia"/>
          <w:sz w:val="22"/>
        </w:rPr>
        <w:t>１３</w:t>
      </w:r>
      <w:r w:rsidRPr="00722282">
        <w:rPr>
          <w:rFonts w:hint="eastAsia"/>
          <w:sz w:val="22"/>
        </w:rPr>
        <w:t>.</w:t>
      </w:r>
      <w:r w:rsidRPr="00722282">
        <w:rPr>
          <w:rFonts w:hint="eastAsia"/>
          <w:sz w:val="22"/>
        </w:rPr>
        <w:t>５期</w:t>
      </w:r>
      <w:r w:rsidRPr="00722282">
        <w:rPr>
          <w:rFonts w:hint="eastAsia"/>
          <w:sz w:val="22"/>
        </w:rPr>
        <w:t xml:space="preserve"> </w:t>
      </w:r>
      <w:r w:rsidRPr="00722282">
        <w:rPr>
          <w:rFonts w:hint="eastAsia"/>
          <w:sz w:val="22"/>
        </w:rPr>
        <w:t>山神</w:t>
      </w:r>
      <w:r w:rsidRPr="00722282">
        <w:rPr>
          <w:rFonts w:hint="eastAsia"/>
          <w:sz w:val="22"/>
        </w:rPr>
        <w:t xml:space="preserve"> </w:t>
      </w:r>
      <w:r w:rsidRPr="00722282">
        <w:rPr>
          <w:rFonts w:hint="eastAsia"/>
          <w:sz w:val="22"/>
        </w:rPr>
        <w:t>裕</w:t>
      </w:r>
    </w:p>
    <w:p w:rsidR="00FF48F0" w:rsidRPr="00722282" w:rsidRDefault="00FF48F0" w:rsidP="00FF7F62">
      <w:pPr>
        <w:spacing w:line="300" w:lineRule="exact"/>
        <w:rPr>
          <w:sz w:val="22"/>
        </w:rPr>
      </w:pPr>
      <w:r w:rsidRPr="00722282">
        <w:rPr>
          <w:rFonts w:hint="eastAsia"/>
          <w:sz w:val="22"/>
        </w:rPr>
        <w:t>条例分野：啓発</w:t>
      </w:r>
    </w:p>
    <w:p w:rsidR="00FF48F0" w:rsidRDefault="00FF48F0" w:rsidP="00FF7F62">
      <w:pPr>
        <w:spacing w:line="300" w:lineRule="exact"/>
        <w:rPr>
          <w:rFonts w:hint="eastAsia"/>
          <w:sz w:val="22"/>
        </w:rPr>
      </w:pPr>
      <w:r w:rsidRPr="00722282">
        <w:rPr>
          <w:rFonts w:hint="eastAsia"/>
          <w:sz w:val="22"/>
        </w:rPr>
        <w:t>条例の類型：先導的施策に係る条例</w:t>
      </w:r>
    </w:p>
    <w:p w:rsidR="007D35D4" w:rsidRPr="00722282" w:rsidRDefault="007D35D4" w:rsidP="00FF7F62">
      <w:pPr>
        <w:spacing w:line="300" w:lineRule="exact"/>
        <w:rPr>
          <w:sz w:val="22"/>
        </w:rPr>
      </w:pPr>
    </w:p>
    <w:p w:rsidR="00FF7F62" w:rsidRPr="00722282" w:rsidRDefault="00FF48F0" w:rsidP="00FF7F62">
      <w:pPr>
        <w:spacing w:line="300" w:lineRule="exact"/>
        <w:rPr>
          <w:sz w:val="22"/>
        </w:rPr>
      </w:pPr>
      <w:r w:rsidRPr="00722282">
        <w:rPr>
          <w:rFonts w:hint="eastAsia"/>
          <w:sz w:val="22"/>
        </w:rPr>
        <w:t>報告対象の条例：</w:t>
      </w:r>
      <w:r w:rsidRPr="00722282">
        <w:rPr>
          <w:rFonts w:hint="eastAsia"/>
          <w:sz w:val="22"/>
        </w:rPr>
        <w:t xml:space="preserve"> </w:t>
      </w:r>
      <w:r w:rsidR="00FF7F62" w:rsidRPr="00722282">
        <w:rPr>
          <w:rFonts w:hint="eastAsia"/>
          <w:sz w:val="22"/>
        </w:rPr>
        <w:t>和歌山県みなべ町</w:t>
      </w:r>
    </w:p>
    <w:p w:rsidR="00FF48F0" w:rsidRPr="00722282" w:rsidRDefault="00FF48F0" w:rsidP="00FF7F62">
      <w:pPr>
        <w:spacing w:line="300" w:lineRule="exact"/>
        <w:jc w:val="center"/>
        <w:rPr>
          <w:sz w:val="22"/>
        </w:rPr>
      </w:pPr>
      <w:r w:rsidRPr="00722282">
        <w:rPr>
          <w:rFonts w:hint="eastAsia"/>
          <w:sz w:val="22"/>
        </w:rPr>
        <w:t>『</w:t>
      </w:r>
      <w:r w:rsidRPr="00722282">
        <w:rPr>
          <w:rFonts w:hint="eastAsia"/>
          <w:sz w:val="22"/>
        </w:rPr>
        <w:t xml:space="preserve"> </w:t>
      </w:r>
      <w:r w:rsidR="00FF7F62" w:rsidRPr="007D35D4">
        <w:rPr>
          <w:rFonts w:hint="eastAsia"/>
          <w:b/>
          <w:sz w:val="22"/>
        </w:rPr>
        <w:t>みなべ町紀州南高梅使用のおにぎり及び梅干しの普及に関する条例</w:t>
      </w:r>
      <w:r w:rsidRPr="00722282">
        <w:rPr>
          <w:rFonts w:hint="eastAsia"/>
          <w:sz w:val="22"/>
        </w:rPr>
        <w:t xml:space="preserve"> </w:t>
      </w:r>
      <w:r w:rsidRPr="00722282">
        <w:rPr>
          <w:rFonts w:hint="eastAsia"/>
          <w:sz w:val="22"/>
        </w:rPr>
        <w:t>』</w:t>
      </w:r>
    </w:p>
    <w:p w:rsidR="00FF48F0" w:rsidRPr="00722282" w:rsidRDefault="00FF48F0" w:rsidP="007D35D4">
      <w:pPr>
        <w:spacing w:line="500" w:lineRule="exact"/>
        <w:rPr>
          <w:sz w:val="22"/>
        </w:rPr>
      </w:pPr>
    </w:p>
    <w:p w:rsidR="00CB5AC3" w:rsidRDefault="00F664E1" w:rsidP="00FF7F62">
      <w:pPr>
        <w:spacing w:line="300" w:lineRule="exact"/>
        <w:rPr>
          <w:sz w:val="22"/>
        </w:rPr>
      </w:pPr>
      <w:r w:rsidRPr="00722282">
        <w:rPr>
          <w:rFonts w:hint="eastAsia"/>
          <w:sz w:val="22"/>
        </w:rPr>
        <w:t>1.</w:t>
      </w:r>
      <w:r w:rsidR="00CB5AC3">
        <w:rPr>
          <w:rFonts w:hint="eastAsia"/>
          <w:sz w:val="22"/>
        </w:rPr>
        <w:t>みなべ町とは</w:t>
      </w:r>
    </w:p>
    <w:p w:rsidR="00CB5AC3" w:rsidRPr="00FF30A1" w:rsidRDefault="00F10C11" w:rsidP="00F10C11">
      <w:pPr>
        <w:spacing w:line="300" w:lineRule="exact"/>
        <w:ind w:leftChars="73" w:left="141"/>
        <w:jc w:val="left"/>
        <w:rPr>
          <w:sz w:val="22"/>
        </w:rPr>
      </w:pPr>
      <w:r>
        <w:rPr>
          <w:rFonts w:hint="eastAsia"/>
          <w:sz w:val="22"/>
        </w:rPr>
        <w:t>・南高梅の発祥地。青梅と梅干しの生産量が日本一</w:t>
      </w:r>
      <w:r w:rsidR="00CB5AC3">
        <w:rPr>
          <w:rFonts w:hint="eastAsia"/>
          <w:sz w:val="22"/>
        </w:rPr>
        <w:t>（備長炭の生産量</w:t>
      </w:r>
      <w:r w:rsidR="00CB5AC3">
        <w:rPr>
          <w:rFonts w:hint="eastAsia"/>
          <w:sz w:val="22"/>
        </w:rPr>
        <w:t xml:space="preserve"> </w:t>
      </w:r>
      <w:r w:rsidR="00CB5AC3">
        <w:rPr>
          <w:rFonts w:hint="eastAsia"/>
          <w:sz w:val="22"/>
        </w:rPr>
        <w:t>２位）</w:t>
      </w:r>
      <w:r w:rsidR="00FF30A1">
        <w:rPr>
          <w:rFonts w:hint="eastAsia"/>
          <w:sz w:val="22"/>
        </w:rPr>
        <w:t>。町役場に“うめ課”。</w:t>
      </w:r>
    </w:p>
    <w:p w:rsidR="00CB5AC3" w:rsidRDefault="00CB5AC3" w:rsidP="00F10C11">
      <w:pPr>
        <w:spacing w:line="300" w:lineRule="exact"/>
        <w:ind w:leftChars="73" w:left="141"/>
        <w:rPr>
          <w:rFonts w:asciiTheme="minorEastAsia" w:hAnsiTheme="minorEastAsia"/>
        </w:rPr>
      </w:pPr>
      <w:r>
        <w:rPr>
          <w:rFonts w:hint="eastAsia"/>
          <w:sz w:val="22"/>
        </w:rPr>
        <w:t>・平成１６年</w:t>
      </w:r>
      <w:r>
        <w:rPr>
          <w:rFonts w:hint="eastAsia"/>
          <w:sz w:val="22"/>
        </w:rPr>
        <w:t xml:space="preserve"> </w:t>
      </w:r>
      <w:r>
        <w:rPr>
          <w:rFonts w:hint="eastAsia"/>
          <w:sz w:val="22"/>
        </w:rPr>
        <w:t>南部町と南部川村が合併。人口</w:t>
      </w:r>
      <w:r>
        <w:rPr>
          <w:rFonts w:hint="eastAsia"/>
          <w:sz w:val="22"/>
        </w:rPr>
        <w:t xml:space="preserve"> </w:t>
      </w:r>
      <w:r>
        <w:rPr>
          <w:rFonts w:hint="eastAsia"/>
          <w:sz w:val="22"/>
        </w:rPr>
        <w:t>１２</w:t>
      </w:r>
      <w:r>
        <w:rPr>
          <w:rFonts w:hint="eastAsia"/>
          <w:sz w:val="22"/>
        </w:rPr>
        <w:t>,</w:t>
      </w:r>
      <w:r>
        <w:rPr>
          <w:rFonts w:hint="eastAsia"/>
          <w:sz w:val="22"/>
        </w:rPr>
        <w:t>３６３人。面積</w:t>
      </w:r>
      <w:r>
        <w:rPr>
          <w:rFonts w:hint="eastAsia"/>
          <w:sz w:val="22"/>
        </w:rPr>
        <w:t xml:space="preserve"> </w:t>
      </w:r>
      <w:r>
        <w:rPr>
          <w:rFonts w:hint="eastAsia"/>
          <w:sz w:val="22"/>
        </w:rPr>
        <w:t>１２０</w:t>
      </w:r>
      <w:r w:rsidRPr="009F0B63">
        <w:rPr>
          <w:rFonts w:asciiTheme="minorEastAsia" w:hAnsiTheme="minorEastAsia" w:hint="eastAsia"/>
        </w:rPr>
        <w:t>㎢</w:t>
      </w:r>
      <w:r w:rsidR="00F10C11">
        <w:rPr>
          <w:rFonts w:asciiTheme="minorEastAsia" w:hAnsiTheme="minorEastAsia" w:hint="eastAsia"/>
        </w:rPr>
        <w:t>。</w:t>
      </w:r>
    </w:p>
    <w:p w:rsidR="00CB5AC3" w:rsidRDefault="00CB5AC3" w:rsidP="007D35D4">
      <w:pPr>
        <w:spacing w:line="500" w:lineRule="exact"/>
        <w:rPr>
          <w:rFonts w:asciiTheme="minorEastAsia" w:hAnsiTheme="minorEastAsia"/>
        </w:rPr>
      </w:pPr>
    </w:p>
    <w:p w:rsidR="005E431D" w:rsidRPr="00722282" w:rsidRDefault="00CB5AC3" w:rsidP="00FF7F62">
      <w:pPr>
        <w:spacing w:line="300" w:lineRule="exact"/>
        <w:rPr>
          <w:sz w:val="22"/>
        </w:rPr>
      </w:pPr>
      <w:r>
        <w:rPr>
          <w:rFonts w:hint="eastAsia"/>
          <w:sz w:val="22"/>
        </w:rPr>
        <w:t>2</w:t>
      </w:r>
      <w:r w:rsidRPr="00722282">
        <w:rPr>
          <w:rFonts w:hint="eastAsia"/>
          <w:sz w:val="22"/>
        </w:rPr>
        <w:t>.</w:t>
      </w:r>
      <w:r>
        <w:rPr>
          <w:rFonts w:hint="eastAsia"/>
          <w:sz w:val="22"/>
        </w:rPr>
        <w:t>条例の概要</w:t>
      </w:r>
      <w:r w:rsidR="00FF30A1">
        <w:rPr>
          <w:rFonts w:hint="eastAsia"/>
          <w:sz w:val="22"/>
        </w:rPr>
        <w:t>等</w:t>
      </w:r>
    </w:p>
    <w:p w:rsidR="005E431D" w:rsidRPr="00A95C2A" w:rsidRDefault="00A95C2A" w:rsidP="00F10C11">
      <w:pPr>
        <w:spacing w:line="300" w:lineRule="exact"/>
        <w:ind w:leftChars="73" w:left="141"/>
        <w:rPr>
          <w:sz w:val="22"/>
        </w:rPr>
      </w:pPr>
      <w:r>
        <w:rPr>
          <w:rFonts w:hint="eastAsia"/>
          <w:sz w:val="22"/>
        </w:rPr>
        <w:t>・</w:t>
      </w:r>
      <w:r w:rsidR="005E431D" w:rsidRPr="00A95C2A">
        <w:rPr>
          <w:rFonts w:hint="eastAsia"/>
          <w:sz w:val="22"/>
        </w:rPr>
        <w:t>平成２６年１０月施行</w:t>
      </w:r>
      <w:r w:rsidR="000F0A38" w:rsidRPr="00A95C2A">
        <w:rPr>
          <w:rFonts w:hint="eastAsia"/>
          <w:sz w:val="22"/>
        </w:rPr>
        <w:t>（合併１０周年）</w:t>
      </w:r>
    </w:p>
    <w:p w:rsidR="005E431D" w:rsidRPr="00A95C2A" w:rsidRDefault="00A95C2A" w:rsidP="00F10C11">
      <w:pPr>
        <w:spacing w:line="300" w:lineRule="exact"/>
        <w:ind w:leftChars="73" w:left="344" w:hangingChars="100" w:hanging="203"/>
        <w:rPr>
          <w:sz w:val="22"/>
        </w:rPr>
      </w:pPr>
      <w:r>
        <w:rPr>
          <w:rFonts w:hint="eastAsia"/>
          <w:sz w:val="22"/>
        </w:rPr>
        <w:t>・</w:t>
      </w:r>
      <w:r w:rsidR="005E431D" w:rsidRPr="00A95C2A">
        <w:rPr>
          <w:rFonts w:hint="eastAsia"/>
          <w:sz w:val="22"/>
        </w:rPr>
        <w:t>紀州南高梅を使用したおにぎり</w:t>
      </w:r>
      <w:r w:rsidR="000F0A38" w:rsidRPr="00A95C2A">
        <w:rPr>
          <w:rFonts w:hint="eastAsia"/>
          <w:sz w:val="22"/>
        </w:rPr>
        <w:t>を奨励し、梅干し等の</w:t>
      </w:r>
      <w:r w:rsidR="005E431D" w:rsidRPr="00A95C2A">
        <w:rPr>
          <w:rFonts w:hint="eastAsia"/>
          <w:sz w:val="22"/>
        </w:rPr>
        <w:t>梅の消費拡大を図り、更なる紀州南高梅ブ</w:t>
      </w:r>
      <w:r>
        <w:rPr>
          <w:sz w:val="22"/>
        </w:rPr>
        <w:br/>
      </w:r>
      <w:r w:rsidR="005E431D" w:rsidRPr="00A95C2A">
        <w:rPr>
          <w:rFonts w:hint="eastAsia"/>
          <w:sz w:val="22"/>
        </w:rPr>
        <w:t>ランドの確立、梅関連産業の振興発展</w:t>
      </w:r>
      <w:r w:rsidR="000F0A38" w:rsidRPr="00A95C2A">
        <w:rPr>
          <w:rFonts w:hint="eastAsia"/>
          <w:sz w:val="22"/>
        </w:rPr>
        <w:t>、</w:t>
      </w:r>
      <w:r w:rsidR="005E431D" w:rsidRPr="00A95C2A">
        <w:rPr>
          <w:rFonts w:hint="eastAsia"/>
          <w:sz w:val="22"/>
        </w:rPr>
        <w:t>地域の活性化並びに町民の健康の維持・増進</w:t>
      </w:r>
      <w:r w:rsidR="000F0A38" w:rsidRPr="00A95C2A">
        <w:rPr>
          <w:rFonts w:hint="eastAsia"/>
          <w:sz w:val="22"/>
        </w:rPr>
        <w:t>を図るもの。</w:t>
      </w:r>
    </w:p>
    <w:p w:rsidR="005E431D" w:rsidRDefault="00CB5AC3" w:rsidP="00F10C11">
      <w:pPr>
        <w:spacing w:line="300" w:lineRule="exact"/>
        <w:ind w:leftChars="73" w:left="141"/>
        <w:rPr>
          <w:sz w:val="22"/>
        </w:rPr>
      </w:pPr>
      <w:r>
        <w:rPr>
          <w:rFonts w:hint="eastAsia"/>
          <w:sz w:val="22"/>
        </w:rPr>
        <w:t>・６月６日を“梅の日”に制定</w:t>
      </w:r>
      <w:r w:rsidR="00FF30A1">
        <w:rPr>
          <w:rFonts w:hint="eastAsia"/>
          <w:sz w:val="22"/>
        </w:rPr>
        <w:t>。</w:t>
      </w:r>
    </w:p>
    <w:p w:rsidR="00FF30A1" w:rsidRPr="00FF30A1" w:rsidRDefault="00FF30A1" w:rsidP="007D35D4">
      <w:pPr>
        <w:spacing w:line="500" w:lineRule="exact"/>
        <w:rPr>
          <w:sz w:val="22"/>
        </w:rPr>
      </w:pPr>
    </w:p>
    <w:p w:rsidR="00722282" w:rsidRPr="00722282" w:rsidRDefault="00CB5AC3" w:rsidP="00722282">
      <w:pPr>
        <w:spacing w:line="300" w:lineRule="exact"/>
        <w:rPr>
          <w:sz w:val="22"/>
        </w:rPr>
      </w:pPr>
      <w:r>
        <w:rPr>
          <w:rFonts w:hint="eastAsia"/>
          <w:sz w:val="22"/>
        </w:rPr>
        <w:t>3</w:t>
      </w:r>
      <w:r w:rsidR="00722282" w:rsidRPr="00722282">
        <w:rPr>
          <w:rFonts w:hint="eastAsia"/>
          <w:sz w:val="22"/>
        </w:rPr>
        <w:t xml:space="preserve">. </w:t>
      </w:r>
      <w:r w:rsidR="00722282" w:rsidRPr="00722282">
        <w:rPr>
          <w:rFonts w:hint="eastAsia"/>
          <w:sz w:val="22"/>
        </w:rPr>
        <w:t>本則</w:t>
      </w:r>
    </w:p>
    <w:p w:rsidR="00202F3A" w:rsidRPr="00F10C11" w:rsidRDefault="00722282" w:rsidP="00833B9F">
      <w:pPr>
        <w:spacing w:line="300" w:lineRule="exact"/>
        <w:ind w:leftChars="73" w:left="2025" w:hangingChars="929" w:hanging="1884"/>
        <w:rPr>
          <w:sz w:val="22"/>
        </w:rPr>
      </w:pPr>
      <w:r w:rsidRPr="00722282">
        <w:rPr>
          <w:rFonts w:hint="eastAsia"/>
          <w:sz w:val="22"/>
        </w:rPr>
        <w:t>（</w:t>
      </w:r>
      <w:r w:rsidRPr="00F10C11">
        <w:rPr>
          <w:rFonts w:hint="eastAsia"/>
          <w:sz w:val="22"/>
        </w:rPr>
        <w:t>町の役割）</w:t>
      </w:r>
    </w:p>
    <w:p w:rsidR="00F10C11" w:rsidRPr="00F10C11" w:rsidRDefault="00722282" w:rsidP="00833B9F">
      <w:pPr>
        <w:spacing w:line="300" w:lineRule="exact"/>
        <w:ind w:leftChars="173" w:left="2014" w:hangingChars="829" w:hanging="1681"/>
        <w:rPr>
          <w:sz w:val="22"/>
        </w:rPr>
      </w:pPr>
      <w:r w:rsidRPr="00F10C11">
        <w:rPr>
          <w:rFonts w:hint="eastAsia"/>
          <w:sz w:val="22"/>
        </w:rPr>
        <w:t>第１条</w:t>
      </w:r>
      <w:r w:rsidR="00F10C11" w:rsidRPr="00F10C11">
        <w:rPr>
          <w:rFonts w:hint="eastAsia"/>
          <w:sz w:val="22"/>
        </w:rPr>
        <w:t xml:space="preserve">  </w:t>
      </w:r>
      <w:r w:rsidRPr="00F10C11">
        <w:rPr>
          <w:rFonts w:hint="eastAsia"/>
          <w:sz w:val="22"/>
        </w:rPr>
        <w:t>町は、「梅干しでお</w:t>
      </w:r>
      <w:r w:rsidR="00202F3A" w:rsidRPr="00F10C11">
        <w:rPr>
          <w:rFonts w:hint="eastAsia"/>
          <w:sz w:val="22"/>
        </w:rPr>
        <w:t>にぎり」を奨励するとともに、生産者及び事業者との連携を図り、梅干</w:t>
      </w:r>
      <w:r w:rsidRPr="00F10C11">
        <w:rPr>
          <w:rFonts w:hint="eastAsia"/>
          <w:sz w:val="22"/>
        </w:rPr>
        <w:t>し</w:t>
      </w:r>
    </w:p>
    <w:p w:rsidR="00722282" w:rsidRPr="00F10C11" w:rsidRDefault="00722282" w:rsidP="00833B9F">
      <w:pPr>
        <w:spacing w:line="300" w:lineRule="exact"/>
        <w:ind w:leftChars="573" w:left="1975" w:hangingChars="429" w:hanging="870"/>
        <w:rPr>
          <w:sz w:val="22"/>
        </w:rPr>
      </w:pPr>
      <w:r w:rsidRPr="00F10C11">
        <w:rPr>
          <w:rFonts w:hint="eastAsia"/>
          <w:sz w:val="22"/>
        </w:rPr>
        <w:t>等</w:t>
      </w:r>
      <w:r w:rsidR="00202F3A" w:rsidRPr="00F10C11">
        <w:rPr>
          <w:rFonts w:hint="eastAsia"/>
          <w:sz w:val="22"/>
        </w:rPr>
        <w:t>の</w:t>
      </w:r>
      <w:r w:rsidRPr="00F10C11">
        <w:rPr>
          <w:rFonts w:hint="eastAsia"/>
          <w:sz w:val="22"/>
        </w:rPr>
        <w:t>梅製品の普及促進に必要な措置を講ずるものとする。</w:t>
      </w:r>
    </w:p>
    <w:p w:rsidR="00202F3A" w:rsidRPr="00F10C11" w:rsidRDefault="00722282" w:rsidP="00833B9F">
      <w:pPr>
        <w:spacing w:line="300" w:lineRule="exact"/>
        <w:ind w:leftChars="73" w:left="2025" w:hangingChars="929" w:hanging="1884"/>
        <w:rPr>
          <w:sz w:val="22"/>
        </w:rPr>
      </w:pPr>
      <w:r w:rsidRPr="00F10C11">
        <w:rPr>
          <w:rFonts w:hint="eastAsia"/>
          <w:sz w:val="22"/>
        </w:rPr>
        <w:t>（生産者の役割）</w:t>
      </w:r>
    </w:p>
    <w:p w:rsidR="00F10C11" w:rsidRPr="00F10C11" w:rsidRDefault="00722282" w:rsidP="00833B9F">
      <w:pPr>
        <w:spacing w:line="300" w:lineRule="exact"/>
        <w:ind w:leftChars="173" w:left="2014" w:hangingChars="829" w:hanging="1681"/>
        <w:jc w:val="left"/>
        <w:rPr>
          <w:sz w:val="22"/>
        </w:rPr>
      </w:pPr>
      <w:r w:rsidRPr="00F10C11">
        <w:rPr>
          <w:rFonts w:hint="eastAsia"/>
          <w:sz w:val="22"/>
        </w:rPr>
        <w:t>第２条</w:t>
      </w:r>
      <w:r w:rsidR="00202F3A" w:rsidRPr="00F10C11">
        <w:rPr>
          <w:rFonts w:hint="eastAsia"/>
          <w:sz w:val="22"/>
        </w:rPr>
        <w:t xml:space="preserve"> </w:t>
      </w:r>
      <w:r w:rsidR="00F10C11" w:rsidRPr="00F10C11">
        <w:rPr>
          <w:rFonts w:hint="eastAsia"/>
          <w:sz w:val="22"/>
        </w:rPr>
        <w:t xml:space="preserve"> </w:t>
      </w:r>
      <w:r w:rsidRPr="00F10C11">
        <w:rPr>
          <w:rFonts w:hint="eastAsia"/>
          <w:sz w:val="22"/>
        </w:rPr>
        <w:t>生産者は、全国ブランドとしての紀州南高梅の価値を更に高めるため、高品質及び安定</w:t>
      </w:r>
      <w:r w:rsidR="00F10C11" w:rsidRPr="00F10C11">
        <w:rPr>
          <w:rFonts w:hint="eastAsia"/>
          <w:sz w:val="22"/>
        </w:rPr>
        <w:t>生産を</w:t>
      </w:r>
    </w:p>
    <w:p w:rsidR="00722282" w:rsidRPr="00F10C11" w:rsidRDefault="00F10C11" w:rsidP="00833B9F">
      <w:pPr>
        <w:spacing w:line="300" w:lineRule="exact"/>
        <w:ind w:leftChars="573" w:left="1975" w:hangingChars="429" w:hanging="870"/>
        <w:jc w:val="left"/>
        <w:rPr>
          <w:sz w:val="22"/>
        </w:rPr>
      </w:pPr>
      <w:r w:rsidRPr="00F10C11">
        <w:rPr>
          <w:rFonts w:hint="eastAsia"/>
          <w:sz w:val="22"/>
        </w:rPr>
        <w:t>目指す</w:t>
      </w:r>
      <w:r w:rsidR="00722282" w:rsidRPr="00F10C11">
        <w:rPr>
          <w:rFonts w:hint="eastAsia"/>
          <w:sz w:val="22"/>
        </w:rPr>
        <w:t>とともに、生産物の安全性及び安心の信頼性を確保することに努めるものとする。</w:t>
      </w:r>
    </w:p>
    <w:p w:rsidR="00202F3A" w:rsidRPr="00F10C11" w:rsidRDefault="00722282" w:rsidP="00833B9F">
      <w:pPr>
        <w:spacing w:line="300" w:lineRule="exact"/>
        <w:ind w:leftChars="73" w:left="2025" w:hangingChars="929" w:hanging="1884"/>
        <w:rPr>
          <w:sz w:val="22"/>
        </w:rPr>
      </w:pPr>
      <w:r w:rsidRPr="00F10C11">
        <w:rPr>
          <w:rFonts w:hint="eastAsia"/>
          <w:sz w:val="22"/>
        </w:rPr>
        <w:t>（事業者の役割）</w:t>
      </w:r>
    </w:p>
    <w:p w:rsidR="00833B9F" w:rsidRDefault="00722282" w:rsidP="00833B9F">
      <w:pPr>
        <w:spacing w:line="300" w:lineRule="exact"/>
        <w:ind w:leftChars="173" w:left="2014" w:hangingChars="829" w:hanging="1681"/>
        <w:rPr>
          <w:sz w:val="22"/>
        </w:rPr>
      </w:pPr>
      <w:r w:rsidRPr="00F10C11">
        <w:rPr>
          <w:rFonts w:hint="eastAsia"/>
          <w:sz w:val="22"/>
        </w:rPr>
        <w:t>第３条　事業者は、おにぎり用梅干し等の新製品の研究、開発等を推進し、その商品の普及促進に主</w:t>
      </w:r>
    </w:p>
    <w:p w:rsidR="00722282" w:rsidRPr="00F10C11" w:rsidRDefault="00722282" w:rsidP="00833B9F">
      <w:pPr>
        <w:spacing w:line="300" w:lineRule="exact"/>
        <w:ind w:leftChars="573" w:left="1975" w:hangingChars="429" w:hanging="870"/>
        <w:rPr>
          <w:sz w:val="22"/>
        </w:rPr>
      </w:pPr>
      <w:r w:rsidRPr="00F10C11">
        <w:rPr>
          <w:rFonts w:hint="eastAsia"/>
          <w:sz w:val="22"/>
        </w:rPr>
        <w:t>体的に取り組むよう努めるものとする。</w:t>
      </w:r>
    </w:p>
    <w:p w:rsidR="00202F3A" w:rsidRPr="00F10C11" w:rsidRDefault="00722282" w:rsidP="00833B9F">
      <w:pPr>
        <w:spacing w:line="300" w:lineRule="exact"/>
        <w:ind w:leftChars="73" w:left="2025" w:hangingChars="929" w:hanging="1884"/>
        <w:rPr>
          <w:sz w:val="22"/>
        </w:rPr>
      </w:pPr>
      <w:r w:rsidRPr="00F10C11">
        <w:rPr>
          <w:rFonts w:hint="eastAsia"/>
          <w:sz w:val="22"/>
        </w:rPr>
        <w:t>（町民の協力）</w:t>
      </w:r>
    </w:p>
    <w:p w:rsidR="00833B9F" w:rsidRDefault="00722282" w:rsidP="00833B9F">
      <w:pPr>
        <w:spacing w:line="300" w:lineRule="exact"/>
        <w:ind w:leftChars="173" w:left="2014" w:hangingChars="829" w:hanging="1681"/>
        <w:rPr>
          <w:sz w:val="22"/>
        </w:rPr>
      </w:pPr>
      <w:r w:rsidRPr="00F10C11">
        <w:rPr>
          <w:rFonts w:hint="eastAsia"/>
          <w:sz w:val="22"/>
        </w:rPr>
        <w:t>第４条　町民は、「梅干しでおにぎり」及び梅干し等の梅製品の普及促進に協力し、町民自らの健康</w:t>
      </w:r>
    </w:p>
    <w:p w:rsidR="00722282" w:rsidRPr="00F10C11" w:rsidRDefault="00722282" w:rsidP="00833B9F">
      <w:pPr>
        <w:spacing w:line="300" w:lineRule="exact"/>
        <w:ind w:leftChars="573" w:left="1975" w:hangingChars="429" w:hanging="870"/>
        <w:rPr>
          <w:sz w:val="22"/>
        </w:rPr>
      </w:pPr>
      <w:r w:rsidRPr="00F10C11">
        <w:rPr>
          <w:rFonts w:hint="eastAsia"/>
          <w:sz w:val="22"/>
        </w:rPr>
        <w:t>の増進に努めるものとする。</w:t>
      </w:r>
    </w:p>
    <w:p w:rsidR="00202F3A" w:rsidRPr="00F10C11" w:rsidRDefault="00722282" w:rsidP="00833B9F">
      <w:pPr>
        <w:spacing w:line="300" w:lineRule="exact"/>
        <w:ind w:leftChars="73" w:left="2025" w:hangingChars="929" w:hanging="1884"/>
        <w:rPr>
          <w:sz w:val="22"/>
        </w:rPr>
      </w:pPr>
      <w:r w:rsidRPr="00F10C11">
        <w:rPr>
          <w:rFonts w:hint="eastAsia"/>
          <w:sz w:val="22"/>
        </w:rPr>
        <w:t>（連携及び協力）</w:t>
      </w:r>
    </w:p>
    <w:p w:rsidR="00833B9F" w:rsidRDefault="00722282" w:rsidP="00833B9F">
      <w:pPr>
        <w:spacing w:line="300" w:lineRule="exact"/>
        <w:ind w:leftChars="173" w:left="2014" w:hangingChars="829" w:hanging="1681"/>
        <w:rPr>
          <w:sz w:val="22"/>
        </w:rPr>
      </w:pPr>
      <w:r w:rsidRPr="00F10C11">
        <w:rPr>
          <w:rFonts w:hint="eastAsia"/>
          <w:sz w:val="22"/>
        </w:rPr>
        <w:t>第５条　町並びに生産者、事業者及び町民は、「梅干しでおにぎり」及び梅干し等梅製品の普及促進</w:t>
      </w:r>
    </w:p>
    <w:p w:rsidR="00722282" w:rsidRPr="00F10C11" w:rsidRDefault="00722282" w:rsidP="00833B9F">
      <w:pPr>
        <w:spacing w:line="300" w:lineRule="exact"/>
        <w:ind w:leftChars="573" w:left="1975" w:hangingChars="429" w:hanging="870"/>
        <w:rPr>
          <w:sz w:val="22"/>
        </w:rPr>
      </w:pPr>
      <w:r w:rsidRPr="00F10C11">
        <w:rPr>
          <w:rFonts w:hint="eastAsia"/>
          <w:sz w:val="22"/>
        </w:rPr>
        <w:t>に関し、相互に連携し、協力するよう努めるものとする。</w:t>
      </w:r>
    </w:p>
    <w:p w:rsidR="00722282" w:rsidRPr="00F10C11" w:rsidRDefault="00722282" w:rsidP="007D35D4">
      <w:pPr>
        <w:spacing w:line="500" w:lineRule="exact"/>
        <w:rPr>
          <w:sz w:val="22"/>
        </w:rPr>
      </w:pPr>
    </w:p>
    <w:p w:rsidR="00CB5AC3" w:rsidRPr="00F10C11" w:rsidRDefault="00CB5AC3" w:rsidP="00F10C11">
      <w:pPr>
        <w:spacing w:line="300" w:lineRule="exact"/>
        <w:rPr>
          <w:sz w:val="22"/>
        </w:rPr>
      </w:pPr>
      <w:r w:rsidRPr="00F10C11">
        <w:rPr>
          <w:rFonts w:hint="eastAsia"/>
          <w:sz w:val="22"/>
        </w:rPr>
        <w:t>4.</w:t>
      </w:r>
      <w:r w:rsidRPr="00F10C11">
        <w:rPr>
          <w:rFonts w:hint="eastAsia"/>
          <w:sz w:val="22"/>
        </w:rPr>
        <w:t>期待される効果</w:t>
      </w:r>
    </w:p>
    <w:p w:rsidR="00706D7B" w:rsidRPr="00F10C11" w:rsidRDefault="00833B9F" w:rsidP="00833B9F">
      <w:pPr>
        <w:spacing w:line="300" w:lineRule="exact"/>
        <w:ind w:leftChars="73" w:left="141"/>
        <w:rPr>
          <w:sz w:val="22"/>
        </w:rPr>
      </w:pPr>
      <w:r>
        <w:rPr>
          <w:rFonts w:hint="eastAsia"/>
          <w:sz w:val="22"/>
        </w:rPr>
        <w:t>・基幹産業である梅関連産業の</w:t>
      </w:r>
      <w:r w:rsidR="00706D7B" w:rsidRPr="00F10C11">
        <w:rPr>
          <w:rFonts w:hint="eastAsia"/>
          <w:sz w:val="22"/>
        </w:rPr>
        <w:t>振興。</w:t>
      </w:r>
    </w:p>
    <w:p w:rsidR="00706D7B" w:rsidRPr="00F10C11" w:rsidRDefault="00706D7B" w:rsidP="00833B9F">
      <w:pPr>
        <w:spacing w:line="300" w:lineRule="exact"/>
        <w:ind w:leftChars="73" w:left="141"/>
        <w:rPr>
          <w:sz w:val="22"/>
        </w:rPr>
      </w:pPr>
      <w:r w:rsidRPr="00F10C11">
        <w:rPr>
          <w:rFonts w:hint="eastAsia"/>
          <w:sz w:val="22"/>
        </w:rPr>
        <w:t>・同町の知名度向上と</w:t>
      </w:r>
      <w:r w:rsidR="00833B9F">
        <w:rPr>
          <w:rFonts w:hint="eastAsia"/>
          <w:sz w:val="22"/>
        </w:rPr>
        <w:t>一段の</w:t>
      </w:r>
      <w:r w:rsidRPr="00F10C11">
        <w:rPr>
          <w:rFonts w:hint="eastAsia"/>
          <w:sz w:val="22"/>
        </w:rPr>
        <w:t>梅ブランド確立。</w:t>
      </w:r>
    </w:p>
    <w:p w:rsidR="00103A24" w:rsidRPr="00F10C11" w:rsidRDefault="00103A24" w:rsidP="00833B9F">
      <w:pPr>
        <w:spacing w:line="300" w:lineRule="exact"/>
        <w:ind w:leftChars="73" w:left="141"/>
        <w:rPr>
          <w:sz w:val="22"/>
        </w:rPr>
      </w:pPr>
      <w:r w:rsidRPr="00F10C11">
        <w:rPr>
          <w:rFonts w:hint="eastAsia"/>
          <w:sz w:val="22"/>
        </w:rPr>
        <w:t>・おにぎりの具としての梅</w:t>
      </w:r>
      <w:r w:rsidR="00833B9F">
        <w:rPr>
          <w:rFonts w:hint="eastAsia"/>
          <w:sz w:val="22"/>
        </w:rPr>
        <w:t>の</w:t>
      </w:r>
      <w:r w:rsidRPr="00F10C11">
        <w:rPr>
          <w:rFonts w:hint="eastAsia"/>
          <w:sz w:val="22"/>
        </w:rPr>
        <w:t>再評価</w:t>
      </w:r>
      <w:r w:rsidR="00833B9F">
        <w:rPr>
          <w:rFonts w:hint="eastAsia"/>
          <w:sz w:val="22"/>
        </w:rPr>
        <w:t>・地位復活</w:t>
      </w:r>
      <w:r w:rsidRPr="00F10C11">
        <w:rPr>
          <w:rFonts w:hint="eastAsia"/>
          <w:sz w:val="22"/>
        </w:rPr>
        <w:t>。</w:t>
      </w:r>
    </w:p>
    <w:p w:rsidR="00CB5AC3" w:rsidRPr="00F10C11" w:rsidRDefault="00CB5AC3" w:rsidP="00833B9F">
      <w:pPr>
        <w:spacing w:line="300" w:lineRule="exact"/>
        <w:ind w:leftChars="73" w:left="141"/>
        <w:rPr>
          <w:sz w:val="22"/>
        </w:rPr>
      </w:pPr>
      <w:r w:rsidRPr="00F10C11">
        <w:rPr>
          <w:rFonts w:hint="eastAsia"/>
          <w:sz w:val="22"/>
        </w:rPr>
        <w:t>・“珍しい条例”、“新たな発想による条例”としての話題性。</w:t>
      </w:r>
    </w:p>
    <w:p w:rsidR="00CB5AC3" w:rsidRPr="00F10C11" w:rsidRDefault="00CB5AC3" w:rsidP="00833B9F">
      <w:pPr>
        <w:spacing w:line="300" w:lineRule="exact"/>
        <w:ind w:leftChars="73" w:left="141"/>
        <w:rPr>
          <w:sz w:val="22"/>
        </w:rPr>
      </w:pPr>
      <w:r w:rsidRPr="00F10C11">
        <w:rPr>
          <w:rFonts w:hint="eastAsia"/>
          <w:sz w:val="22"/>
        </w:rPr>
        <w:t>・</w:t>
      </w:r>
      <w:r w:rsidR="00833B9F">
        <w:rPr>
          <w:rFonts w:hint="eastAsia"/>
          <w:sz w:val="22"/>
        </w:rPr>
        <w:t>地産地消を通じた</w:t>
      </w:r>
      <w:r w:rsidRPr="00F10C11">
        <w:rPr>
          <w:rFonts w:hint="eastAsia"/>
          <w:sz w:val="22"/>
        </w:rPr>
        <w:t>地元愛の創出</w:t>
      </w:r>
      <w:r w:rsidR="00833B9F">
        <w:rPr>
          <w:rFonts w:hint="eastAsia"/>
          <w:sz w:val="22"/>
        </w:rPr>
        <w:t>、</w:t>
      </w:r>
      <w:r w:rsidRPr="00F10C11">
        <w:rPr>
          <w:rFonts w:hint="eastAsia"/>
          <w:sz w:val="22"/>
        </w:rPr>
        <w:t>地域資源の再認識</w:t>
      </w:r>
      <w:r w:rsidR="00833B9F">
        <w:rPr>
          <w:rFonts w:hint="eastAsia"/>
          <w:sz w:val="22"/>
        </w:rPr>
        <w:t>。それらによる</w:t>
      </w:r>
      <w:r w:rsidRPr="00F10C11">
        <w:rPr>
          <w:rFonts w:hint="eastAsia"/>
          <w:sz w:val="22"/>
        </w:rPr>
        <w:t>住民の誇り</w:t>
      </w:r>
      <w:r w:rsidR="00706D7B" w:rsidRPr="00F10C11">
        <w:rPr>
          <w:rFonts w:hint="eastAsia"/>
          <w:sz w:val="22"/>
        </w:rPr>
        <w:t>の高まりと</w:t>
      </w:r>
      <w:r w:rsidRPr="00F10C11">
        <w:rPr>
          <w:rFonts w:hint="eastAsia"/>
          <w:sz w:val="22"/>
        </w:rPr>
        <w:t>絆</w:t>
      </w:r>
      <w:r w:rsidR="00706D7B" w:rsidRPr="00F10C11">
        <w:rPr>
          <w:rFonts w:hint="eastAsia"/>
          <w:sz w:val="22"/>
        </w:rPr>
        <w:t>の強まり</w:t>
      </w:r>
      <w:r w:rsidRPr="00F10C11">
        <w:rPr>
          <w:rFonts w:hint="eastAsia"/>
          <w:sz w:val="22"/>
        </w:rPr>
        <w:t>。</w:t>
      </w:r>
    </w:p>
    <w:p w:rsidR="00CB5AC3" w:rsidRPr="00833B9F" w:rsidRDefault="00CB5AC3" w:rsidP="007D35D4">
      <w:pPr>
        <w:spacing w:line="500" w:lineRule="exact"/>
        <w:rPr>
          <w:sz w:val="22"/>
        </w:rPr>
      </w:pPr>
    </w:p>
    <w:p w:rsidR="00CB5AC3" w:rsidRPr="00F10C11" w:rsidRDefault="00CB5AC3" w:rsidP="00F10C11">
      <w:pPr>
        <w:spacing w:line="300" w:lineRule="exact"/>
        <w:rPr>
          <w:sz w:val="22"/>
        </w:rPr>
      </w:pPr>
      <w:r w:rsidRPr="00F10C11">
        <w:rPr>
          <w:rFonts w:hint="eastAsia"/>
          <w:sz w:val="22"/>
        </w:rPr>
        <w:t>5.</w:t>
      </w:r>
      <w:r w:rsidRPr="00F10C11">
        <w:rPr>
          <w:rFonts w:hint="eastAsia"/>
          <w:sz w:val="22"/>
        </w:rPr>
        <w:t>課題</w:t>
      </w:r>
    </w:p>
    <w:p w:rsidR="00CB5AC3" w:rsidRPr="00F10C11" w:rsidRDefault="00CB5AC3" w:rsidP="00833B9F">
      <w:pPr>
        <w:spacing w:line="300" w:lineRule="exact"/>
        <w:ind w:leftChars="73" w:left="202" w:hangingChars="30" w:hanging="61"/>
        <w:jc w:val="left"/>
        <w:rPr>
          <w:sz w:val="22"/>
        </w:rPr>
      </w:pPr>
      <w:r w:rsidRPr="00F10C11">
        <w:rPr>
          <w:rFonts w:hint="eastAsia"/>
          <w:sz w:val="22"/>
        </w:rPr>
        <w:t>・法的適格性について。</w:t>
      </w:r>
      <w:r w:rsidR="00FF30A1" w:rsidRPr="00F10C11">
        <w:rPr>
          <w:rFonts w:hint="eastAsia"/>
          <w:sz w:val="22"/>
        </w:rPr>
        <w:t>規範性・実効性・統一性の３つの側面に照らして、“法規”</w:t>
      </w:r>
      <w:r w:rsidRPr="00F10C11">
        <w:rPr>
          <w:rFonts w:hint="eastAsia"/>
          <w:sz w:val="22"/>
        </w:rPr>
        <w:t>に馴染むものか</w:t>
      </w:r>
      <w:r w:rsidR="00833B9F">
        <w:rPr>
          <w:rFonts w:hint="eastAsia"/>
          <w:sz w:val="22"/>
        </w:rPr>
        <w:t>疑問</w:t>
      </w:r>
      <w:r w:rsidR="00FF30A1" w:rsidRPr="00F10C11">
        <w:rPr>
          <w:rFonts w:hint="eastAsia"/>
          <w:sz w:val="22"/>
        </w:rPr>
        <w:t>。</w:t>
      </w:r>
    </w:p>
    <w:p w:rsidR="007D35D4" w:rsidRDefault="007D35D4" w:rsidP="00833B9F">
      <w:pPr>
        <w:spacing w:line="300" w:lineRule="exact"/>
        <w:ind w:leftChars="73" w:left="202" w:hangingChars="30" w:hanging="61"/>
        <w:jc w:val="left"/>
        <w:rPr>
          <w:rFonts w:hint="eastAsia"/>
          <w:sz w:val="22"/>
        </w:rPr>
      </w:pPr>
    </w:p>
    <w:p w:rsidR="00A1511D" w:rsidRPr="00F10C11" w:rsidRDefault="00CB5AC3" w:rsidP="00833B9F">
      <w:pPr>
        <w:spacing w:line="300" w:lineRule="exact"/>
        <w:ind w:leftChars="73" w:left="202" w:hangingChars="30" w:hanging="61"/>
        <w:jc w:val="left"/>
        <w:rPr>
          <w:sz w:val="22"/>
        </w:rPr>
      </w:pPr>
      <w:r w:rsidRPr="00F10C11">
        <w:rPr>
          <w:rFonts w:hint="eastAsia"/>
          <w:sz w:val="22"/>
        </w:rPr>
        <w:lastRenderedPageBreak/>
        <w:t>・“宣言”</w:t>
      </w:r>
      <w:r w:rsidR="00FF30A1" w:rsidRPr="00F10C11">
        <w:rPr>
          <w:rFonts w:hint="eastAsia"/>
          <w:sz w:val="22"/>
        </w:rPr>
        <w:t>では済まなかったか。</w:t>
      </w:r>
    </w:p>
    <w:p w:rsidR="00632A9E" w:rsidRPr="00F10C11" w:rsidRDefault="00FF30A1" w:rsidP="00F10C11">
      <w:pPr>
        <w:spacing w:line="300" w:lineRule="exact"/>
        <w:ind w:firstLineChars="300" w:firstLine="608"/>
        <w:rPr>
          <w:sz w:val="22"/>
        </w:rPr>
      </w:pPr>
      <w:r w:rsidRPr="00F10C11">
        <w:rPr>
          <w:rFonts w:hint="eastAsia"/>
          <w:sz w:val="22"/>
        </w:rPr>
        <w:t>“梅で健康のまち</w:t>
      </w:r>
      <w:r w:rsidR="00A1511D" w:rsidRPr="00F10C11">
        <w:rPr>
          <w:rFonts w:hint="eastAsia"/>
          <w:sz w:val="22"/>
        </w:rPr>
        <w:t>宣言</w:t>
      </w:r>
      <w:r w:rsidRPr="00F10C11">
        <w:rPr>
          <w:rFonts w:hint="eastAsia"/>
          <w:sz w:val="22"/>
        </w:rPr>
        <w:t>”</w:t>
      </w:r>
      <w:r w:rsidR="00A1511D" w:rsidRPr="00F10C11">
        <w:rPr>
          <w:rFonts w:hint="eastAsia"/>
          <w:sz w:val="22"/>
        </w:rPr>
        <w:t>（平成２７年６月）</w:t>
      </w:r>
    </w:p>
    <w:p w:rsidR="00632A9E" w:rsidRPr="00F10C11" w:rsidRDefault="00632A9E" w:rsidP="00223326">
      <w:pPr>
        <w:spacing w:line="300" w:lineRule="exact"/>
        <w:ind w:firstLineChars="419" w:firstLine="850"/>
        <w:rPr>
          <w:sz w:val="22"/>
        </w:rPr>
      </w:pPr>
      <w:r w:rsidRPr="00F10C11">
        <w:rPr>
          <w:rFonts w:hint="eastAsia"/>
          <w:sz w:val="22"/>
        </w:rPr>
        <w:t>-</w:t>
      </w:r>
      <w:r w:rsidRPr="00F10C11">
        <w:rPr>
          <w:rFonts w:hint="eastAsia"/>
          <w:sz w:val="22"/>
        </w:rPr>
        <w:t>「</w:t>
      </w:r>
      <w:r w:rsidRPr="00F10C11">
        <w:rPr>
          <w:rFonts w:hint="eastAsia"/>
          <w:sz w:val="22"/>
        </w:rPr>
        <w:t xml:space="preserve"> </w:t>
      </w:r>
      <w:r w:rsidRPr="00F10C11">
        <w:rPr>
          <w:rFonts w:hint="eastAsia"/>
          <w:sz w:val="22"/>
        </w:rPr>
        <w:t>自らの健康は自らが守る」を基本に、梅を積極的に食し健康管理・増進に努めます。</w:t>
      </w:r>
    </w:p>
    <w:p w:rsidR="00632A9E" w:rsidRPr="00F10C11" w:rsidRDefault="00632A9E" w:rsidP="00223326">
      <w:pPr>
        <w:spacing w:line="300" w:lineRule="exact"/>
        <w:ind w:firstLineChars="419" w:firstLine="850"/>
        <w:rPr>
          <w:sz w:val="22"/>
        </w:rPr>
      </w:pPr>
      <w:r w:rsidRPr="00F10C11">
        <w:rPr>
          <w:rFonts w:hint="eastAsia"/>
          <w:sz w:val="22"/>
        </w:rPr>
        <w:t xml:space="preserve">- </w:t>
      </w:r>
      <w:r w:rsidRPr="00F10C11">
        <w:rPr>
          <w:rFonts w:hint="eastAsia"/>
          <w:sz w:val="22"/>
        </w:rPr>
        <w:t>梅の食育を推進します。</w:t>
      </w:r>
    </w:p>
    <w:p w:rsidR="00632A9E" w:rsidRPr="00F10C11" w:rsidRDefault="00632A9E" w:rsidP="00223326">
      <w:pPr>
        <w:spacing w:line="300" w:lineRule="exact"/>
        <w:ind w:firstLineChars="419" w:firstLine="850"/>
        <w:rPr>
          <w:sz w:val="22"/>
        </w:rPr>
      </w:pPr>
      <w:r w:rsidRPr="00F10C11">
        <w:rPr>
          <w:rFonts w:hint="eastAsia"/>
          <w:sz w:val="22"/>
        </w:rPr>
        <w:t xml:space="preserve">- </w:t>
      </w:r>
      <w:r w:rsidRPr="00F10C11">
        <w:rPr>
          <w:rFonts w:hint="eastAsia"/>
          <w:sz w:val="22"/>
        </w:rPr>
        <w:t>産・官・学・民が一丸となって梅の効能を探究します。</w:t>
      </w:r>
    </w:p>
    <w:p w:rsidR="00632A9E" w:rsidRPr="00F10C11" w:rsidRDefault="00632A9E" w:rsidP="00223326">
      <w:pPr>
        <w:spacing w:line="300" w:lineRule="exact"/>
        <w:ind w:firstLineChars="419" w:firstLine="850"/>
        <w:rPr>
          <w:sz w:val="22"/>
        </w:rPr>
      </w:pPr>
      <w:r w:rsidRPr="00F10C11">
        <w:rPr>
          <w:rFonts w:hint="eastAsia"/>
          <w:sz w:val="22"/>
        </w:rPr>
        <w:t xml:space="preserve">- </w:t>
      </w:r>
      <w:r w:rsidRPr="00F10C11">
        <w:rPr>
          <w:rFonts w:hint="eastAsia"/>
          <w:sz w:val="22"/>
        </w:rPr>
        <w:t>梅＝健康に関する様々な情報を世界に発信します。</w:t>
      </w:r>
    </w:p>
    <w:p w:rsidR="00632A9E" w:rsidRDefault="00632A9E" w:rsidP="00223326">
      <w:pPr>
        <w:spacing w:line="300" w:lineRule="exact"/>
        <w:ind w:firstLineChars="419" w:firstLine="850"/>
        <w:rPr>
          <w:rFonts w:hint="eastAsia"/>
          <w:sz w:val="22"/>
        </w:rPr>
      </w:pPr>
      <w:r w:rsidRPr="00F10C11">
        <w:rPr>
          <w:rFonts w:hint="eastAsia"/>
          <w:sz w:val="22"/>
        </w:rPr>
        <w:t xml:space="preserve">- </w:t>
      </w:r>
      <w:r w:rsidRPr="00F10C11">
        <w:rPr>
          <w:rFonts w:hint="eastAsia"/>
          <w:sz w:val="22"/>
        </w:rPr>
        <w:t>健康寿命を延ばし、互いに支え合い、安心して暮らせる地域社会を築きます。</w:t>
      </w:r>
    </w:p>
    <w:p w:rsidR="007D35D4" w:rsidRPr="00F10C11" w:rsidRDefault="007D35D4" w:rsidP="00223326">
      <w:pPr>
        <w:spacing w:line="300" w:lineRule="exact"/>
        <w:ind w:firstLineChars="419" w:firstLine="850"/>
        <w:rPr>
          <w:sz w:val="22"/>
        </w:rPr>
      </w:pPr>
    </w:p>
    <w:p w:rsidR="00854F29" w:rsidRDefault="00CB5AC3" w:rsidP="00854F29">
      <w:pPr>
        <w:spacing w:line="300" w:lineRule="exact"/>
        <w:ind w:leftChars="73" w:left="141" w:firstLineChars="69" w:firstLine="140"/>
        <w:rPr>
          <w:sz w:val="22"/>
        </w:rPr>
      </w:pPr>
      <w:r w:rsidRPr="00F10C11">
        <w:rPr>
          <w:rFonts w:hint="eastAsia"/>
          <w:sz w:val="22"/>
        </w:rPr>
        <w:t>・同様の条例の増加によって、話題性が低下</w:t>
      </w:r>
      <w:r w:rsidR="004405FA">
        <w:rPr>
          <w:rFonts w:hint="eastAsia"/>
          <w:sz w:val="22"/>
        </w:rPr>
        <w:t>し、その</w:t>
      </w:r>
      <w:r w:rsidR="00632A9E" w:rsidRPr="00F10C11">
        <w:rPr>
          <w:rFonts w:hint="eastAsia"/>
          <w:sz w:val="22"/>
        </w:rPr>
        <w:t>意義自体が問われる可能性。</w:t>
      </w:r>
    </w:p>
    <w:p w:rsidR="005E431D" w:rsidRPr="00F10C11" w:rsidRDefault="00311985" w:rsidP="00854F29">
      <w:pPr>
        <w:spacing w:line="300" w:lineRule="exact"/>
        <w:ind w:leftChars="223" w:left="430" w:firstLineChars="19" w:firstLine="39"/>
        <w:rPr>
          <w:sz w:val="22"/>
        </w:rPr>
      </w:pPr>
      <w:r w:rsidRPr="00F10C11">
        <w:rPr>
          <w:rFonts w:hint="eastAsia"/>
          <w:sz w:val="22"/>
        </w:rPr>
        <w:t>梅に限らず</w:t>
      </w:r>
      <w:r w:rsidR="007D35D4">
        <w:rPr>
          <w:rFonts w:hint="eastAsia"/>
          <w:sz w:val="22"/>
        </w:rPr>
        <w:t>食材の</w:t>
      </w:r>
      <w:r w:rsidRPr="00F10C11">
        <w:rPr>
          <w:rFonts w:hint="eastAsia"/>
          <w:sz w:val="22"/>
        </w:rPr>
        <w:t>関連商品の売上げや生産量は</w:t>
      </w:r>
      <w:r w:rsidR="004405FA">
        <w:rPr>
          <w:rFonts w:hint="eastAsia"/>
          <w:sz w:val="22"/>
        </w:rPr>
        <w:t>、</w:t>
      </w:r>
      <w:r w:rsidRPr="00F10C11">
        <w:rPr>
          <w:rFonts w:hint="eastAsia"/>
          <w:sz w:val="22"/>
        </w:rPr>
        <w:t>最終的にはその品質や消費者の嗜好に</w:t>
      </w:r>
      <w:r w:rsidR="004405FA">
        <w:rPr>
          <w:rFonts w:hint="eastAsia"/>
          <w:sz w:val="22"/>
        </w:rPr>
        <w:t>よって決まる</w:t>
      </w:r>
      <w:r w:rsidRPr="00F10C11">
        <w:rPr>
          <w:rFonts w:hint="eastAsia"/>
          <w:sz w:val="22"/>
        </w:rPr>
        <w:t>と考えられ、条例の施行による効果</w:t>
      </w:r>
      <w:r w:rsidR="00854F29">
        <w:rPr>
          <w:rFonts w:hint="eastAsia"/>
          <w:sz w:val="22"/>
        </w:rPr>
        <w:t>があるとしてもその</w:t>
      </w:r>
      <w:r w:rsidRPr="00F10C11">
        <w:rPr>
          <w:rFonts w:hint="eastAsia"/>
          <w:sz w:val="22"/>
        </w:rPr>
        <w:t>持続性には疑問が残る。</w:t>
      </w:r>
    </w:p>
    <w:p w:rsidR="00706D7B" w:rsidRPr="00854F29" w:rsidRDefault="00706D7B" w:rsidP="007D35D4">
      <w:pPr>
        <w:spacing w:line="500" w:lineRule="exact"/>
        <w:ind w:leftChars="100" w:left="193"/>
        <w:rPr>
          <w:sz w:val="22"/>
        </w:rPr>
      </w:pPr>
    </w:p>
    <w:p w:rsidR="00706D7B" w:rsidRPr="00F10C11" w:rsidRDefault="00706D7B" w:rsidP="00F10C11">
      <w:pPr>
        <w:spacing w:line="300" w:lineRule="exact"/>
        <w:ind w:leftChars="100" w:left="193"/>
        <w:rPr>
          <w:sz w:val="22"/>
        </w:rPr>
      </w:pPr>
      <w:r w:rsidRPr="00F10C11">
        <w:rPr>
          <w:rFonts w:hint="eastAsia"/>
          <w:sz w:val="22"/>
        </w:rPr>
        <w:t>6.</w:t>
      </w:r>
      <w:r w:rsidR="00854F29">
        <w:rPr>
          <w:rFonts w:hint="eastAsia"/>
          <w:sz w:val="22"/>
        </w:rPr>
        <w:t>地場</w:t>
      </w:r>
      <w:r w:rsidR="00103A24" w:rsidRPr="00F10C11">
        <w:rPr>
          <w:rFonts w:hint="eastAsia"/>
          <w:sz w:val="22"/>
        </w:rPr>
        <w:t>基幹産業の振興等を目的とした同様の事例</w:t>
      </w:r>
    </w:p>
    <w:p w:rsidR="003E4659" w:rsidRPr="00854F29" w:rsidRDefault="003E4659" w:rsidP="007D35D4">
      <w:pPr>
        <w:spacing w:line="400" w:lineRule="exact"/>
        <w:rPr>
          <w:sz w:val="22"/>
        </w:rPr>
      </w:pPr>
    </w:p>
    <w:p w:rsidR="003E4659" w:rsidRPr="00F10C11" w:rsidRDefault="00805F61" w:rsidP="00854F29">
      <w:pPr>
        <w:spacing w:line="300" w:lineRule="exact"/>
        <w:ind w:firstLineChars="139" w:firstLine="282"/>
        <w:rPr>
          <w:sz w:val="22"/>
        </w:rPr>
      </w:pPr>
      <w:r>
        <w:rPr>
          <w:rFonts w:hint="eastAsia"/>
          <w:sz w:val="22"/>
        </w:rPr>
        <w:t>(1)</w:t>
      </w:r>
      <w:r w:rsidR="003E4659" w:rsidRPr="00F10C11">
        <w:rPr>
          <w:rFonts w:hint="eastAsia"/>
          <w:sz w:val="22"/>
        </w:rPr>
        <w:t>青森県板柳町</w:t>
      </w:r>
      <w:r w:rsidR="003E4659" w:rsidRPr="00F10C11">
        <w:rPr>
          <w:rFonts w:hint="eastAsia"/>
          <w:sz w:val="22"/>
        </w:rPr>
        <w:t xml:space="preserve"> </w:t>
      </w:r>
      <w:r w:rsidR="003E4659" w:rsidRPr="00F10C11">
        <w:rPr>
          <w:rFonts w:hint="eastAsia"/>
          <w:sz w:val="22"/>
        </w:rPr>
        <w:t>“りんご丸かじり条例”</w:t>
      </w:r>
      <w:r w:rsidR="00854F29">
        <w:rPr>
          <w:rFonts w:hint="eastAsia"/>
          <w:sz w:val="22"/>
        </w:rPr>
        <w:t>（通称）</w:t>
      </w:r>
    </w:p>
    <w:p w:rsidR="003E4659" w:rsidRPr="00F10C11" w:rsidRDefault="003E4659" w:rsidP="002F7254">
      <w:pPr>
        <w:spacing w:line="300" w:lineRule="exact"/>
        <w:ind w:leftChars="220" w:left="424" w:firstLineChars="79" w:firstLine="160"/>
        <w:rPr>
          <w:sz w:val="22"/>
        </w:rPr>
      </w:pPr>
      <w:r w:rsidRPr="00F10C11">
        <w:rPr>
          <w:rFonts w:hint="eastAsia"/>
          <w:sz w:val="22"/>
        </w:rPr>
        <w:t>-</w:t>
      </w:r>
      <w:r w:rsidRPr="00F10C11">
        <w:rPr>
          <w:rFonts w:hint="eastAsia"/>
          <w:sz w:val="22"/>
        </w:rPr>
        <w:t>平成１４年</w:t>
      </w:r>
      <w:r w:rsidR="005144E2" w:rsidRPr="00F10C11">
        <w:rPr>
          <w:rFonts w:hint="eastAsia"/>
          <w:sz w:val="22"/>
        </w:rPr>
        <w:t>１２月</w:t>
      </w:r>
      <w:r w:rsidRPr="00F10C11">
        <w:rPr>
          <w:rFonts w:hint="eastAsia"/>
          <w:sz w:val="22"/>
        </w:rPr>
        <w:t>施行</w:t>
      </w:r>
    </w:p>
    <w:p w:rsidR="003E4659" w:rsidRPr="00F10C11" w:rsidRDefault="003E4659" w:rsidP="002F7254">
      <w:pPr>
        <w:spacing w:line="300" w:lineRule="exact"/>
        <w:ind w:leftChars="220" w:left="424" w:firstLineChars="79" w:firstLine="160"/>
        <w:rPr>
          <w:sz w:val="22"/>
        </w:rPr>
      </w:pPr>
      <w:r w:rsidRPr="00F10C11">
        <w:rPr>
          <w:rFonts w:hint="eastAsia"/>
          <w:sz w:val="22"/>
        </w:rPr>
        <w:t>-</w:t>
      </w:r>
      <w:r w:rsidRPr="00F10C11">
        <w:rPr>
          <w:rFonts w:hint="eastAsia"/>
          <w:sz w:val="22"/>
        </w:rPr>
        <w:t>りんごの生産における安全性の確保と生産者情報の管理によるリンゴの普及促進を図る目的。</w:t>
      </w:r>
    </w:p>
    <w:p w:rsidR="00854F29" w:rsidRDefault="003E4659" w:rsidP="002F7254">
      <w:pPr>
        <w:spacing w:line="300" w:lineRule="exact"/>
        <w:ind w:leftChars="220" w:left="424" w:firstLineChars="79" w:firstLine="160"/>
        <w:jc w:val="left"/>
        <w:rPr>
          <w:sz w:val="22"/>
        </w:rPr>
      </w:pPr>
      <w:r w:rsidRPr="00F10C11">
        <w:rPr>
          <w:rFonts w:hint="eastAsia"/>
          <w:sz w:val="22"/>
        </w:rPr>
        <w:t>-</w:t>
      </w:r>
      <w:r w:rsidRPr="00F10C11">
        <w:rPr>
          <w:rFonts w:hint="eastAsia"/>
          <w:sz w:val="22"/>
        </w:rPr>
        <w:t>条例には、安全なりんごの生産の確保や生産者情報の管理に関するガイドラインの策定、ガイド</w:t>
      </w:r>
      <w:r w:rsidR="00854F29">
        <w:rPr>
          <w:rFonts w:hint="eastAsia"/>
          <w:sz w:val="22"/>
        </w:rPr>
        <w:t>ラ</w:t>
      </w:r>
    </w:p>
    <w:p w:rsidR="003E4659" w:rsidRPr="00F10C11" w:rsidRDefault="00854F29" w:rsidP="002F7254">
      <w:pPr>
        <w:spacing w:line="300" w:lineRule="exact"/>
        <w:ind w:leftChars="349" w:left="673"/>
        <w:jc w:val="left"/>
        <w:rPr>
          <w:sz w:val="22"/>
        </w:rPr>
      </w:pPr>
      <w:r>
        <w:rPr>
          <w:rFonts w:hint="eastAsia"/>
          <w:sz w:val="22"/>
        </w:rPr>
        <w:t>イン</w:t>
      </w:r>
      <w:r w:rsidR="003E4659" w:rsidRPr="00F10C11">
        <w:rPr>
          <w:rFonts w:hint="eastAsia"/>
          <w:sz w:val="22"/>
        </w:rPr>
        <w:t>の順守を審議するガイドライン委員会の設置なども盛り込まれ、罰則規定もあり（違反者の氏名公表）。</w:t>
      </w:r>
    </w:p>
    <w:p w:rsidR="003E4659" w:rsidRPr="00F10C11" w:rsidRDefault="003E4659" w:rsidP="002F7254">
      <w:pPr>
        <w:spacing w:line="300" w:lineRule="exact"/>
        <w:ind w:leftChars="295" w:left="577" w:hangingChars="4" w:hanging="8"/>
        <w:jc w:val="left"/>
        <w:rPr>
          <w:sz w:val="22"/>
        </w:rPr>
      </w:pPr>
      <w:r w:rsidRPr="00F10C11">
        <w:rPr>
          <w:rFonts w:hint="eastAsia"/>
          <w:sz w:val="22"/>
        </w:rPr>
        <w:t>-</w:t>
      </w:r>
      <w:r w:rsidRPr="00F10C11">
        <w:rPr>
          <w:rFonts w:hint="eastAsia"/>
          <w:sz w:val="22"/>
        </w:rPr>
        <w:t>農業従事者の高齢化、後継者不足が背景</w:t>
      </w:r>
      <w:r w:rsidR="00854F29">
        <w:rPr>
          <w:rFonts w:hint="eastAsia"/>
          <w:sz w:val="22"/>
        </w:rPr>
        <w:t>。</w:t>
      </w:r>
    </w:p>
    <w:p w:rsidR="003E4659" w:rsidRPr="00F10C11" w:rsidRDefault="003E4659" w:rsidP="002F7254">
      <w:pPr>
        <w:spacing w:line="300" w:lineRule="exact"/>
        <w:ind w:leftChars="295" w:left="577" w:hangingChars="4" w:hanging="8"/>
        <w:jc w:val="left"/>
        <w:rPr>
          <w:sz w:val="22"/>
        </w:rPr>
      </w:pPr>
      <w:r w:rsidRPr="00F10C11">
        <w:rPr>
          <w:rFonts w:hint="eastAsia"/>
          <w:sz w:val="22"/>
        </w:rPr>
        <w:t>-</w:t>
      </w:r>
      <w:r w:rsidR="00854F29">
        <w:rPr>
          <w:rFonts w:hint="eastAsia"/>
          <w:sz w:val="22"/>
        </w:rPr>
        <w:t>同時に</w:t>
      </w:r>
      <w:r w:rsidRPr="00F10C11">
        <w:rPr>
          <w:rFonts w:hint="eastAsia"/>
          <w:sz w:val="22"/>
        </w:rPr>
        <w:t>地域おこし協力隊を募集、</w:t>
      </w:r>
      <w:r w:rsidR="00854F29">
        <w:rPr>
          <w:rFonts w:hint="eastAsia"/>
          <w:sz w:val="22"/>
        </w:rPr>
        <w:t>今日</w:t>
      </w:r>
      <w:r w:rsidRPr="00F10C11">
        <w:rPr>
          <w:rFonts w:hint="eastAsia"/>
          <w:sz w:val="22"/>
        </w:rPr>
        <w:t>活躍中</w:t>
      </w:r>
    </w:p>
    <w:p w:rsidR="003E4659" w:rsidRPr="002F7254" w:rsidRDefault="003E4659" w:rsidP="007D35D4">
      <w:pPr>
        <w:spacing w:line="400" w:lineRule="exact"/>
        <w:rPr>
          <w:sz w:val="22"/>
        </w:rPr>
      </w:pPr>
    </w:p>
    <w:p w:rsidR="003E4659" w:rsidRPr="00F10C11" w:rsidRDefault="00805F61" w:rsidP="00854F29">
      <w:pPr>
        <w:spacing w:line="300" w:lineRule="exact"/>
        <w:ind w:firstLineChars="139" w:firstLine="282"/>
        <w:rPr>
          <w:sz w:val="22"/>
        </w:rPr>
      </w:pPr>
      <w:r>
        <w:rPr>
          <w:rFonts w:hint="eastAsia"/>
          <w:sz w:val="22"/>
        </w:rPr>
        <w:t>(2)</w:t>
      </w:r>
      <w:r w:rsidR="003E4659" w:rsidRPr="00F10C11">
        <w:rPr>
          <w:rFonts w:hint="eastAsia"/>
          <w:sz w:val="22"/>
        </w:rPr>
        <w:t>青森県弘前市</w:t>
      </w:r>
      <w:r w:rsidR="003E4659" w:rsidRPr="00F10C11">
        <w:rPr>
          <w:rFonts w:hint="eastAsia"/>
          <w:sz w:val="22"/>
        </w:rPr>
        <w:t xml:space="preserve"> </w:t>
      </w:r>
      <w:r w:rsidR="003E4659" w:rsidRPr="00F10C11">
        <w:rPr>
          <w:rFonts w:hint="eastAsia"/>
          <w:sz w:val="22"/>
        </w:rPr>
        <w:t>“弘前市</w:t>
      </w:r>
      <w:r w:rsidR="006D3EEB" w:rsidRPr="00F10C11">
        <w:rPr>
          <w:rFonts w:hint="eastAsia"/>
          <w:sz w:val="22"/>
        </w:rPr>
        <w:t>りんご</w:t>
      </w:r>
      <w:r w:rsidR="003E4659" w:rsidRPr="00F10C11">
        <w:rPr>
          <w:rFonts w:hint="eastAsia"/>
          <w:sz w:val="22"/>
        </w:rPr>
        <w:t>を食べる日を定める条例”</w:t>
      </w:r>
    </w:p>
    <w:p w:rsidR="003E4659" w:rsidRPr="00F10C11" w:rsidRDefault="003E4659" w:rsidP="002F7254">
      <w:pPr>
        <w:spacing w:line="300" w:lineRule="exact"/>
        <w:ind w:firstLineChars="309" w:firstLine="627"/>
        <w:rPr>
          <w:sz w:val="22"/>
        </w:rPr>
      </w:pPr>
      <w:r w:rsidRPr="00F10C11">
        <w:rPr>
          <w:rFonts w:hint="eastAsia"/>
          <w:sz w:val="22"/>
        </w:rPr>
        <w:t>-</w:t>
      </w:r>
      <w:r w:rsidRPr="00F10C11">
        <w:rPr>
          <w:rFonts w:hint="eastAsia"/>
          <w:sz w:val="22"/>
        </w:rPr>
        <w:t>平成１９年</w:t>
      </w:r>
      <w:r w:rsidR="006D3EEB" w:rsidRPr="00F10C11">
        <w:rPr>
          <w:rFonts w:hint="eastAsia"/>
          <w:sz w:val="22"/>
        </w:rPr>
        <w:t>３月</w:t>
      </w:r>
      <w:r w:rsidRPr="00F10C11">
        <w:rPr>
          <w:rFonts w:hint="eastAsia"/>
          <w:sz w:val="22"/>
        </w:rPr>
        <w:t>施行</w:t>
      </w:r>
    </w:p>
    <w:p w:rsidR="006D3EEB" w:rsidRPr="00F10C11" w:rsidRDefault="003E4659" w:rsidP="002F7254">
      <w:pPr>
        <w:spacing w:line="300" w:lineRule="exact"/>
        <w:ind w:firstLineChars="309" w:firstLine="627"/>
        <w:rPr>
          <w:sz w:val="22"/>
        </w:rPr>
      </w:pPr>
      <w:r w:rsidRPr="00F10C11">
        <w:rPr>
          <w:rFonts w:hint="eastAsia"/>
          <w:sz w:val="22"/>
        </w:rPr>
        <w:t>-</w:t>
      </w:r>
      <w:r w:rsidR="006D3EEB" w:rsidRPr="00F10C11">
        <w:rPr>
          <w:rFonts w:hint="eastAsia"/>
          <w:sz w:val="22"/>
        </w:rPr>
        <w:t>本則にて、</w:t>
      </w:r>
      <w:r w:rsidRPr="00F10C11">
        <w:rPr>
          <w:rFonts w:hint="eastAsia"/>
          <w:sz w:val="22"/>
        </w:rPr>
        <w:t>毎月５日</w:t>
      </w:r>
      <w:r w:rsidR="006D3EEB" w:rsidRPr="00F10C11">
        <w:rPr>
          <w:rFonts w:hint="eastAsia"/>
          <w:sz w:val="22"/>
        </w:rPr>
        <w:t>をりんご</w:t>
      </w:r>
      <w:r w:rsidRPr="00F10C11">
        <w:rPr>
          <w:rFonts w:hint="eastAsia"/>
          <w:sz w:val="22"/>
        </w:rPr>
        <w:t>を食べる日</w:t>
      </w:r>
      <w:r w:rsidR="006D3EEB" w:rsidRPr="00F10C11">
        <w:rPr>
          <w:rFonts w:hint="eastAsia"/>
          <w:sz w:val="22"/>
        </w:rPr>
        <w:t>に制定。</w:t>
      </w:r>
    </w:p>
    <w:p w:rsidR="003E4659" w:rsidRPr="00F10C11" w:rsidRDefault="00FD3E07" w:rsidP="005D31D0">
      <w:pPr>
        <w:spacing w:line="300" w:lineRule="exact"/>
        <w:ind w:firstLineChars="259" w:firstLine="525"/>
        <w:rPr>
          <w:sz w:val="22"/>
        </w:rPr>
      </w:pPr>
      <w:r w:rsidRPr="00F10C11">
        <w:rPr>
          <w:rFonts w:hint="eastAsia"/>
          <w:sz w:val="22"/>
        </w:rPr>
        <w:t>（長野県：</w:t>
      </w:r>
      <w:r w:rsidRPr="00F10C11">
        <w:rPr>
          <w:rFonts w:hint="eastAsia"/>
          <w:sz w:val="22"/>
        </w:rPr>
        <w:t xml:space="preserve"> </w:t>
      </w:r>
      <w:r w:rsidR="005144E2" w:rsidRPr="00F10C11">
        <w:rPr>
          <w:rFonts w:hint="eastAsia"/>
          <w:sz w:val="22"/>
        </w:rPr>
        <w:t>平成１１年、</w:t>
      </w:r>
      <w:r w:rsidRPr="00F10C11">
        <w:rPr>
          <w:rFonts w:hint="eastAsia"/>
          <w:sz w:val="22"/>
        </w:rPr>
        <w:t>ＪＡ全農長野が、１１月２２日を“長野県りんごの日“に制定。）</w:t>
      </w:r>
    </w:p>
    <w:p w:rsidR="005144E2" w:rsidRPr="00F10C11" w:rsidRDefault="005144E2" w:rsidP="007D35D4">
      <w:pPr>
        <w:spacing w:line="400" w:lineRule="exact"/>
        <w:rPr>
          <w:sz w:val="22"/>
        </w:rPr>
      </w:pPr>
    </w:p>
    <w:p w:rsidR="005144E2" w:rsidRPr="00F10C11" w:rsidRDefault="00805F61" w:rsidP="005D31D0">
      <w:pPr>
        <w:spacing w:line="300" w:lineRule="exact"/>
        <w:ind w:firstLineChars="139" w:firstLine="282"/>
        <w:rPr>
          <w:sz w:val="22"/>
        </w:rPr>
      </w:pPr>
      <w:r>
        <w:rPr>
          <w:rFonts w:hint="eastAsia"/>
          <w:sz w:val="22"/>
        </w:rPr>
        <w:t>(3)</w:t>
      </w:r>
      <w:r w:rsidR="005144E2" w:rsidRPr="00F10C11">
        <w:rPr>
          <w:rFonts w:hint="eastAsia"/>
          <w:sz w:val="22"/>
        </w:rPr>
        <w:t>兵庫県香美町</w:t>
      </w:r>
      <w:r w:rsidR="005144E2" w:rsidRPr="00F10C11">
        <w:rPr>
          <w:rFonts w:hint="eastAsia"/>
          <w:sz w:val="22"/>
        </w:rPr>
        <w:t xml:space="preserve"> </w:t>
      </w:r>
      <w:r w:rsidR="005144E2" w:rsidRPr="00F10C11">
        <w:rPr>
          <w:rFonts w:hint="eastAsia"/>
          <w:sz w:val="22"/>
        </w:rPr>
        <w:t>“魚食の普及に関する条例”</w:t>
      </w:r>
    </w:p>
    <w:p w:rsidR="005144E2" w:rsidRPr="00F10C11" w:rsidRDefault="005144E2" w:rsidP="005D31D0">
      <w:pPr>
        <w:spacing w:line="300" w:lineRule="exact"/>
        <w:ind w:firstLineChars="329" w:firstLine="667"/>
        <w:rPr>
          <w:sz w:val="22"/>
        </w:rPr>
      </w:pPr>
      <w:r w:rsidRPr="00F10C11">
        <w:rPr>
          <w:rFonts w:hint="eastAsia"/>
          <w:sz w:val="22"/>
        </w:rPr>
        <w:t>-</w:t>
      </w:r>
      <w:r w:rsidRPr="00F10C11">
        <w:rPr>
          <w:rFonts w:hint="eastAsia"/>
          <w:sz w:val="22"/>
        </w:rPr>
        <w:t>平成２６年２月施行</w:t>
      </w:r>
    </w:p>
    <w:p w:rsidR="005144E2" w:rsidRPr="00F10C11" w:rsidRDefault="005144E2" w:rsidP="005D31D0">
      <w:pPr>
        <w:spacing w:line="300" w:lineRule="exact"/>
        <w:ind w:firstLineChars="329" w:firstLine="667"/>
        <w:rPr>
          <w:sz w:val="22"/>
        </w:rPr>
      </w:pPr>
      <w:r w:rsidRPr="00F10C11">
        <w:rPr>
          <w:rFonts w:hint="eastAsia"/>
          <w:sz w:val="22"/>
        </w:rPr>
        <w:t>-</w:t>
      </w:r>
      <w:r w:rsidRPr="00F10C11">
        <w:rPr>
          <w:rFonts w:hint="eastAsia"/>
          <w:sz w:val="22"/>
        </w:rPr>
        <w:t>本則にて、毎年１０月を普及月間、毎月１０日を“香美町魚（とと）の日“に制定。</w:t>
      </w:r>
    </w:p>
    <w:p w:rsidR="003E4659" w:rsidRPr="00F10C11" w:rsidRDefault="003E4659" w:rsidP="007D35D4">
      <w:pPr>
        <w:spacing w:line="400" w:lineRule="exact"/>
        <w:rPr>
          <w:sz w:val="22"/>
        </w:rPr>
      </w:pPr>
    </w:p>
    <w:p w:rsidR="00371EB8" w:rsidRPr="00F10C11" w:rsidRDefault="00805F61" w:rsidP="005D31D0">
      <w:pPr>
        <w:spacing w:line="300" w:lineRule="exact"/>
        <w:ind w:leftChars="100" w:left="193" w:firstLineChars="50" w:firstLine="101"/>
        <w:rPr>
          <w:sz w:val="22"/>
        </w:rPr>
      </w:pPr>
      <w:r>
        <w:rPr>
          <w:rFonts w:hint="eastAsia"/>
          <w:sz w:val="22"/>
        </w:rPr>
        <w:t>(4)</w:t>
      </w:r>
      <w:r w:rsidR="00371EB8" w:rsidRPr="00F10C11">
        <w:rPr>
          <w:rFonts w:hint="eastAsia"/>
          <w:sz w:val="22"/>
        </w:rPr>
        <w:t>北海道留萌市</w:t>
      </w:r>
      <w:r w:rsidR="00371EB8" w:rsidRPr="00F10C11">
        <w:rPr>
          <w:rFonts w:hint="eastAsia"/>
          <w:sz w:val="22"/>
        </w:rPr>
        <w:t xml:space="preserve"> </w:t>
      </w:r>
      <w:r w:rsidR="00371EB8" w:rsidRPr="00F10C11">
        <w:rPr>
          <w:rFonts w:hint="eastAsia"/>
          <w:sz w:val="22"/>
        </w:rPr>
        <w:t>“かずの子条例”</w:t>
      </w:r>
    </w:p>
    <w:p w:rsidR="00371EB8" w:rsidRPr="00F10C11" w:rsidRDefault="00371EB8" w:rsidP="00805F61">
      <w:pPr>
        <w:spacing w:line="300" w:lineRule="exact"/>
        <w:ind w:leftChars="100" w:left="193" w:firstLineChars="254" w:firstLine="515"/>
        <w:rPr>
          <w:sz w:val="22"/>
        </w:rPr>
      </w:pPr>
      <w:r w:rsidRPr="00F10C11">
        <w:rPr>
          <w:rFonts w:hint="eastAsia"/>
          <w:sz w:val="22"/>
        </w:rPr>
        <w:t>-</w:t>
      </w:r>
      <w:r w:rsidRPr="00F10C11">
        <w:rPr>
          <w:rFonts w:hint="eastAsia"/>
          <w:sz w:val="22"/>
        </w:rPr>
        <w:t>平成２８年９月</w:t>
      </w:r>
      <w:r w:rsidRPr="00F10C11">
        <w:rPr>
          <w:rFonts w:hint="eastAsia"/>
          <w:sz w:val="22"/>
        </w:rPr>
        <w:t xml:space="preserve"> </w:t>
      </w:r>
      <w:r w:rsidRPr="00F10C11">
        <w:rPr>
          <w:rFonts w:hint="eastAsia"/>
          <w:sz w:val="22"/>
        </w:rPr>
        <w:t>施行。</w:t>
      </w:r>
    </w:p>
    <w:p w:rsidR="00371EB8" w:rsidRPr="00F10C11" w:rsidRDefault="00371EB8" w:rsidP="00805F61">
      <w:pPr>
        <w:spacing w:line="300" w:lineRule="exact"/>
        <w:ind w:leftChars="100" w:left="193" w:firstLineChars="254" w:firstLine="515"/>
        <w:rPr>
          <w:sz w:val="22"/>
        </w:rPr>
      </w:pPr>
      <w:r w:rsidRPr="00F10C11">
        <w:rPr>
          <w:rFonts w:hint="eastAsia"/>
          <w:sz w:val="22"/>
        </w:rPr>
        <w:t>-</w:t>
      </w:r>
      <w:r w:rsidRPr="00F10C11">
        <w:rPr>
          <w:rFonts w:hint="eastAsia"/>
          <w:sz w:val="22"/>
        </w:rPr>
        <w:t>５月５日を“かずの子の日”に制定。</w:t>
      </w:r>
    </w:p>
    <w:p w:rsidR="00805F61" w:rsidRDefault="00805F61" w:rsidP="00805F61">
      <w:pPr>
        <w:spacing w:line="300" w:lineRule="exact"/>
        <w:ind w:leftChars="100" w:left="193" w:firstLineChars="254" w:firstLine="515"/>
        <w:rPr>
          <w:rFonts w:hint="eastAsia"/>
          <w:sz w:val="22"/>
        </w:rPr>
      </w:pPr>
      <w:r w:rsidRPr="00F10C11">
        <w:rPr>
          <w:rFonts w:hint="eastAsia"/>
          <w:sz w:val="22"/>
        </w:rPr>
        <w:t>-</w:t>
      </w:r>
      <w:r w:rsidRPr="00F10C11">
        <w:rPr>
          <w:rFonts w:hint="eastAsia"/>
          <w:sz w:val="22"/>
        </w:rPr>
        <w:t>かずの子に関する再評価と誤解解消の動き</w:t>
      </w:r>
      <w:r>
        <w:rPr>
          <w:rFonts w:hint="eastAsia"/>
          <w:sz w:val="22"/>
        </w:rPr>
        <w:t>あり</w:t>
      </w:r>
      <w:r w:rsidRPr="00F10C11">
        <w:rPr>
          <w:rFonts w:hint="eastAsia"/>
          <w:sz w:val="22"/>
        </w:rPr>
        <w:t>。</w:t>
      </w:r>
    </w:p>
    <w:p w:rsidR="00805F61" w:rsidRPr="00F10C11" w:rsidRDefault="00805F61" w:rsidP="00805F61">
      <w:pPr>
        <w:spacing w:line="300" w:lineRule="exact"/>
        <w:ind w:firstLineChars="400" w:firstLine="811"/>
        <w:jc w:val="left"/>
        <w:rPr>
          <w:sz w:val="22"/>
        </w:rPr>
      </w:pPr>
      <w:r w:rsidRPr="00F10C11">
        <w:rPr>
          <w:rFonts w:hint="eastAsia"/>
          <w:sz w:val="22"/>
        </w:rPr>
        <w:t>コレステロールはすじこやいくらの約半分。プリン体は明太子やたらこの１</w:t>
      </w:r>
      <w:r w:rsidRPr="00F10C11">
        <w:rPr>
          <w:rFonts w:hint="eastAsia"/>
          <w:sz w:val="22"/>
        </w:rPr>
        <w:t>/</w:t>
      </w:r>
      <w:r w:rsidRPr="00F10C11">
        <w:rPr>
          <w:rFonts w:hint="eastAsia"/>
          <w:sz w:val="22"/>
        </w:rPr>
        <w:t>６～１</w:t>
      </w:r>
      <w:r w:rsidRPr="00F10C11">
        <w:rPr>
          <w:rFonts w:hint="eastAsia"/>
          <w:sz w:val="22"/>
        </w:rPr>
        <w:t>/</w:t>
      </w:r>
      <w:r w:rsidRPr="00F10C11">
        <w:rPr>
          <w:rFonts w:hint="eastAsia"/>
          <w:sz w:val="22"/>
        </w:rPr>
        <w:t>７。</w:t>
      </w:r>
    </w:p>
    <w:p w:rsidR="00805F61" w:rsidRPr="00F10C11" w:rsidRDefault="00805F61" w:rsidP="007D35D4">
      <w:pPr>
        <w:spacing w:line="400" w:lineRule="exact"/>
        <w:rPr>
          <w:sz w:val="22"/>
        </w:rPr>
      </w:pPr>
    </w:p>
    <w:p w:rsidR="006D3EEB" w:rsidRPr="00F10C11" w:rsidRDefault="00805F61" w:rsidP="005D31D0">
      <w:pPr>
        <w:spacing w:line="300" w:lineRule="exact"/>
        <w:ind w:firstLineChars="139" w:firstLine="282"/>
        <w:rPr>
          <w:sz w:val="22"/>
        </w:rPr>
      </w:pPr>
      <w:r>
        <w:rPr>
          <w:rFonts w:hint="eastAsia"/>
          <w:sz w:val="22"/>
        </w:rPr>
        <w:t>(5)</w:t>
      </w:r>
      <w:r w:rsidR="006D3EEB" w:rsidRPr="00F10C11">
        <w:rPr>
          <w:rFonts w:hint="eastAsia"/>
          <w:sz w:val="22"/>
        </w:rPr>
        <w:t>京都市</w:t>
      </w:r>
      <w:r w:rsidR="006D3EEB" w:rsidRPr="00F10C11">
        <w:rPr>
          <w:rFonts w:hint="eastAsia"/>
          <w:sz w:val="22"/>
        </w:rPr>
        <w:t xml:space="preserve"> </w:t>
      </w:r>
      <w:r w:rsidR="006D3EEB" w:rsidRPr="00F10C11">
        <w:rPr>
          <w:rFonts w:hint="eastAsia"/>
          <w:sz w:val="22"/>
        </w:rPr>
        <w:t>“京都市清酒の普及の促進に関する条例”</w:t>
      </w:r>
      <w:r w:rsidR="006D3EEB" w:rsidRPr="00F10C11">
        <w:rPr>
          <w:rFonts w:hint="eastAsia"/>
          <w:sz w:val="22"/>
        </w:rPr>
        <w:t xml:space="preserve"> </w:t>
      </w:r>
      <w:r w:rsidR="006D3EEB" w:rsidRPr="00F10C11">
        <w:rPr>
          <w:rFonts w:hint="eastAsia"/>
          <w:sz w:val="22"/>
        </w:rPr>
        <w:t>通称“乾杯条例”</w:t>
      </w:r>
    </w:p>
    <w:p w:rsidR="006D3EEB" w:rsidRPr="00F10C11" w:rsidRDefault="006D3EEB" w:rsidP="005D31D0">
      <w:pPr>
        <w:spacing w:line="300" w:lineRule="exact"/>
        <w:ind w:firstLineChars="339" w:firstLine="687"/>
        <w:rPr>
          <w:sz w:val="22"/>
        </w:rPr>
      </w:pPr>
      <w:r w:rsidRPr="00F10C11">
        <w:rPr>
          <w:rFonts w:hint="eastAsia"/>
          <w:sz w:val="22"/>
        </w:rPr>
        <w:t>-</w:t>
      </w:r>
      <w:r w:rsidRPr="00F10C11">
        <w:rPr>
          <w:rFonts w:hint="eastAsia"/>
          <w:sz w:val="22"/>
        </w:rPr>
        <w:t>平成２５年１月施行</w:t>
      </w:r>
    </w:p>
    <w:p w:rsidR="00C33453" w:rsidRPr="00F10C11" w:rsidRDefault="00C33453" w:rsidP="005D31D0">
      <w:pPr>
        <w:spacing w:line="300" w:lineRule="exact"/>
        <w:ind w:firstLineChars="339" w:firstLine="687"/>
        <w:rPr>
          <w:sz w:val="22"/>
        </w:rPr>
      </w:pPr>
      <w:r w:rsidRPr="00F10C11">
        <w:rPr>
          <w:rFonts w:hint="eastAsia"/>
          <w:sz w:val="22"/>
        </w:rPr>
        <w:t>-</w:t>
      </w:r>
      <w:r w:rsidRPr="00F10C11">
        <w:rPr>
          <w:rFonts w:hint="eastAsia"/>
          <w:sz w:val="22"/>
        </w:rPr>
        <w:t>日本酒造組合中央会が平成１６年に“日本酒で乾杯推進会議”を発足。その活動の結果として制定。</w:t>
      </w:r>
    </w:p>
    <w:p w:rsidR="00C33453" w:rsidRPr="00F10C11" w:rsidRDefault="00C33453" w:rsidP="005D31D0">
      <w:pPr>
        <w:spacing w:line="300" w:lineRule="exact"/>
        <w:ind w:leftChars="356" w:left="706" w:hangingChars="10" w:hanging="20"/>
        <w:rPr>
          <w:sz w:val="22"/>
        </w:rPr>
      </w:pPr>
      <w:r w:rsidRPr="00F10C11">
        <w:rPr>
          <w:rFonts w:hint="eastAsia"/>
          <w:sz w:val="22"/>
        </w:rPr>
        <w:t>-</w:t>
      </w:r>
      <w:r w:rsidRPr="00F10C11">
        <w:rPr>
          <w:rFonts w:hint="eastAsia"/>
          <w:sz w:val="22"/>
        </w:rPr>
        <w:t>伏見の清酒の出荷高が３０年ぶりに増加。</w:t>
      </w:r>
    </w:p>
    <w:p w:rsidR="00C33453" w:rsidRPr="00F10C11" w:rsidRDefault="00C33453" w:rsidP="005D31D0">
      <w:pPr>
        <w:spacing w:line="300" w:lineRule="exact"/>
        <w:ind w:leftChars="356" w:left="706" w:hangingChars="10" w:hanging="20"/>
        <w:rPr>
          <w:sz w:val="22"/>
        </w:rPr>
      </w:pPr>
      <w:r w:rsidRPr="00F10C11">
        <w:rPr>
          <w:rFonts w:hint="eastAsia"/>
          <w:sz w:val="22"/>
        </w:rPr>
        <w:t>-</w:t>
      </w:r>
      <w:r w:rsidRPr="00F10C11">
        <w:rPr>
          <w:rFonts w:hint="eastAsia"/>
          <w:sz w:val="22"/>
        </w:rPr>
        <w:t>本則：</w:t>
      </w:r>
    </w:p>
    <w:p w:rsidR="006D3EEB" w:rsidRPr="00F10C11" w:rsidRDefault="006D3EEB" w:rsidP="005D31D0">
      <w:pPr>
        <w:spacing w:line="300" w:lineRule="exact"/>
        <w:ind w:leftChars="307" w:left="2214" w:hangingChars="800" w:hanging="1622"/>
        <w:jc w:val="left"/>
        <w:rPr>
          <w:sz w:val="22"/>
        </w:rPr>
      </w:pPr>
      <w:r w:rsidRPr="00F10C11">
        <w:rPr>
          <w:rFonts w:hint="eastAsia"/>
          <w:sz w:val="22"/>
        </w:rPr>
        <w:t>（目的）第１条</w:t>
      </w:r>
      <w:r w:rsidRPr="00F10C11">
        <w:rPr>
          <w:rFonts w:hint="eastAsia"/>
          <w:sz w:val="22"/>
        </w:rPr>
        <w:t xml:space="preserve"> </w:t>
      </w:r>
      <w:r w:rsidR="005D31D0">
        <w:rPr>
          <w:rFonts w:hint="eastAsia"/>
          <w:sz w:val="22"/>
        </w:rPr>
        <w:t xml:space="preserve"> </w:t>
      </w:r>
      <w:r w:rsidRPr="00F10C11">
        <w:rPr>
          <w:rFonts w:hint="eastAsia"/>
          <w:sz w:val="22"/>
        </w:rPr>
        <w:t>この条例は，本市の伝統産業である清酒（以下「清酒」という。）による乾杯の習慣を広めることにより，清酒の普及を通した日本文化への理解の促進に寄与することを目的とする。</w:t>
      </w:r>
    </w:p>
    <w:p w:rsidR="006D3EEB" w:rsidRPr="00F10C11" w:rsidRDefault="006D3EEB" w:rsidP="005D31D0">
      <w:pPr>
        <w:spacing w:line="300" w:lineRule="exact"/>
        <w:ind w:firstLineChars="279" w:firstLine="566"/>
        <w:jc w:val="left"/>
        <w:rPr>
          <w:sz w:val="22"/>
        </w:rPr>
      </w:pPr>
      <w:r w:rsidRPr="00F10C11">
        <w:rPr>
          <w:rFonts w:hint="eastAsia"/>
          <w:sz w:val="22"/>
        </w:rPr>
        <w:lastRenderedPageBreak/>
        <w:t>（本市の役割）第２条</w:t>
      </w:r>
      <w:r w:rsidR="005D31D0">
        <w:rPr>
          <w:rFonts w:hint="eastAsia"/>
          <w:sz w:val="22"/>
        </w:rPr>
        <w:t xml:space="preserve"> </w:t>
      </w:r>
      <w:r w:rsidRPr="00F10C11">
        <w:rPr>
          <w:rFonts w:hint="eastAsia"/>
          <w:sz w:val="22"/>
        </w:rPr>
        <w:t xml:space="preserve"> </w:t>
      </w:r>
      <w:r w:rsidRPr="00F10C11">
        <w:rPr>
          <w:rFonts w:hint="eastAsia"/>
          <w:sz w:val="22"/>
        </w:rPr>
        <w:t>本市は，清酒の普及の促進に必要な措置を講じるよう努めるものとする。</w:t>
      </w:r>
    </w:p>
    <w:p w:rsidR="006D3EEB" w:rsidRPr="00F10C11" w:rsidRDefault="006D3EEB" w:rsidP="005D31D0">
      <w:pPr>
        <w:spacing w:line="300" w:lineRule="exact"/>
        <w:ind w:leftChars="297" w:left="3005" w:hangingChars="1200" w:hanging="2433"/>
        <w:jc w:val="left"/>
        <w:rPr>
          <w:sz w:val="22"/>
        </w:rPr>
      </w:pPr>
      <w:r w:rsidRPr="00F10C11">
        <w:rPr>
          <w:rFonts w:hint="eastAsia"/>
          <w:sz w:val="22"/>
        </w:rPr>
        <w:t>（事業者の役割）第３条</w:t>
      </w:r>
      <w:r w:rsidRPr="00F10C11">
        <w:rPr>
          <w:rFonts w:hint="eastAsia"/>
          <w:sz w:val="22"/>
        </w:rPr>
        <w:t xml:space="preserve"> </w:t>
      </w:r>
      <w:r w:rsidR="005D31D0">
        <w:rPr>
          <w:rFonts w:hint="eastAsia"/>
          <w:sz w:val="22"/>
        </w:rPr>
        <w:t xml:space="preserve"> </w:t>
      </w:r>
      <w:r w:rsidRPr="00F10C11">
        <w:rPr>
          <w:rFonts w:hint="eastAsia"/>
          <w:sz w:val="22"/>
        </w:rPr>
        <w:t>清</w:t>
      </w:r>
      <w:r w:rsidR="005D31D0">
        <w:rPr>
          <w:rFonts w:hint="eastAsia"/>
          <w:sz w:val="22"/>
        </w:rPr>
        <w:t>酒の生産を業として行う者は，清酒の普及を促進するために主体的にと</w:t>
      </w:r>
      <w:r w:rsidRPr="00F10C11">
        <w:rPr>
          <w:rFonts w:hint="eastAsia"/>
          <w:sz w:val="22"/>
        </w:rPr>
        <w:t>り組むとともに，本市及び他の事業者と相互に協力するよう努めるものとする。</w:t>
      </w:r>
    </w:p>
    <w:p w:rsidR="006D3EEB" w:rsidRPr="00F10C11" w:rsidRDefault="006D3EEB" w:rsidP="005545AF">
      <w:pPr>
        <w:spacing w:line="300" w:lineRule="exact"/>
        <w:ind w:leftChars="297" w:left="2093" w:hangingChars="750" w:hanging="1521"/>
        <w:jc w:val="left"/>
        <w:rPr>
          <w:sz w:val="22"/>
        </w:rPr>
      </w:pPr>
      <w:r w:rsidRPr="00F10C11">
        <w:rPr>
          <w:rFonts w:hint="eastAsia"/>
          <w:sz w:val="22"/>
        </w:rPr>
        <w:t>（市民の協力）第４条</w:t>
      </w:r>
      <w:r w:rsidRPr="00F10C11">
        <w:rPr>
          <w:rFonts w:hint="eastAsia"/>
          <w:sz w:val="22"/>
        </w:rPr>
        <w:t xml:space="preserve"> </w:t>
      </w:r>
      <w:r w:rsidR="005D31D0">
        <w:rPr>
          <w:rFonts w:hint="eastAsia"/>
          <w:sz w:val="22"/>
        </w:rPr>
        <w:t xml:space="preserve"> </w:t>
      </w:r>
      <w:r w:rsidRPr="00F10C11">
        <w:rPr>
          <w:rFonts w:hint="eastAsia"/>
          <w:sz w:val="22"/>
        </w:rPr>
        <w:t>市民は，本市及び事業者が行う清酒の普及の促進に関する取組に協力するよう努めるものとする。</w:t>
      </w:r>
    </w:p>
    <w:p w:rsidR="00AC6592" w:rsidRPr="005D31D0" w:rsidRDefault="00AC6592" w:rsidP="005D31D0">
      <w:pPr>
        <w:spacing w:line="300" w:lineRule="exact"/>
        <w:ind w:firstLineChars="139" w:firstLine="282"/>
        <w:jc w:val="left"/>
        <w:rPr>
          <w:sz w:val="22"/>
        </w:rPr>
      </w:pPr>
    </w:p>
    <w:p w:rsidR="00371EB8" w:rsidRDefault="00371EB8" w:rsidP="004357F6">
      <w:pPr>
        <w:spacing w:line="300" w:lineRule="exact"/>
        <w:ind w:firstLineChars="300" w:firstLine="608"/>
        <w:rPr>
          <w:rFonts w:hint="eastAsia"/>
          <w:sz w:val="22"/>
        </w:rPr>
      </w:pPr>
      <w:r w:rsidRPr="00F10C11">
        <w:rPr>
          <w:rFonts w:hint="eastAsia"/>
          <w:sz w:val="22"/>
        </w:rPr>
        <w:t>-</w:t>
      </w:r>
      <w:r w:rsidR="004357F6" w:rsidRPr="00F10C11">
        <w:rPr>
          <w:rFonts w:hint="eastAsia"/>
          <w:sz w:val="22"/>
        </w:rPr>
        <w:t>日本酒で乾杯推進会議</w:t>
      </w:r>
      <w:r w:rsidR="004357F6">
        <w:rPr>
          <w:rFonts w:hint="eastAsia"/>
          <w:sz w:val="22"/>
        </w:rPr>
        <w:t>によれば、</w:t>
      </w:r>
      <w:r w:rsidRPr="00F10C11">
        <w:rPr>
          <w:rFonts w:hint="eastAsia"/>
          <w:sz w:val="22"/>
        </w:rPr>
        <w:t>全国１２４の自治体で</w:t>
      </w:r>
      <w:r w:rsidR="004357F6">
        <w:rPr>
          <w:rFonts w:hint="eastAsia"/>
          <w:sz w:val="22"/>
        </w:rPr>
        <w:t>日本酒の乾杯条例を</w:t>
      </w:r>
      <w:r w:rsidRPr="00F10C11">
        <w:rPr>
          <w:rFonts w:hint="eastAsia"/>
          <w:sz w:val="22"/>
        </w:rPr>
        <w:t>制定</w:t>
      </w:r>
      <w:r w:rsidR="004357F6">
        <w:rPr>
          <w:rFonts w:hint="eastAsia"/>
          <w:sz w:val="22"/>
        </w:rPr>
        <w:t>とのこと</w:t>
      </w:r>
      <w:r w:rsidRPr="00F10C11">
        <w:rPr>
          <w:rFonts w:hint="eastAsia"/>
          <w:sz w:val="22"/>
        </w:rPr>
        <w:t>。</w:t>
      </w:r>
    </w:p>
    <w:p w:rsidR="002D766C" w:rsidRPr="00F10C11" w:rsidRDefault="002D766C" w:rsidP="004357F6">
      <w:pPr>
        <w:spacing w:line="300" w:lineRule="exact"/>
        <w:ind w:firstLineChars="300" w:firstLine="608"/>
        <w:rPr>
          <w:sz w:val="22"/>
        </w:rPr>
      </w:pPr>
    </w:p>
    <w:p w:rsidR="00371EB8" w:rsidRPr="00F10C11" w:rsidRDefault="00371EB8" w:rsidP="004357F6">
      <w:pPr>
        <w:spacing w:line="300" w:lineRule="exact"/>
        <w:ind w:firstLineChars="300" w:firstLine="608"/>
        <w:rPr>
          <w:sz w:val="22"/>
        </w:rPr>
      </w:pPr>
      <w:r w:rsidRPr="00F10C11">
        <w:rPr>
          <w:rFonts w:hint="eastAsia"/>
          <w:sz w:val="22"/>
        </w:rPr>
        <w:t>-</w:t>
      </w:r>
      <w:r w:rsidR="002D766C">
        <w:rPr>
          <w:rFonts w:hint="eastAsia"/>
          <w:sz w:val="22"/>
        </w:rPr>
        <w:t>日本酒の乾杯条例の急増</w:t>
      </w:r>
      <w:r w:rsidRPr="00F10C11">
        <w:rPr>
          <w:rFonts w:hint="eastAsia"/>
          <w:sz w:val="22"/>
        </w:rPr>
        <w:t>に触発されたか、他の</w:t>
      </w:r>
      <w:r w:rsidR="004357F6">
        <w:rPr>
          <w:rFonts w:hint="eastAsia"/>
          <w:sz w:val="22"/>
        </w:rPr>
        <w:t>アルコール</w:t>
      </w:r>
      <w:r w:rsidRPr="00F10C11">
        <w:rPr>
          <w:rFonts w:hint="eastAsia"/>
          <w:sz w:val="22"/>
        </w:rPr>
        <w:t>類</w:t>
      </w:r>
      <w:r w:rsidR="004357F6">
        <w:rPr>
          <w:rFonts w:hint="eastAsia"/>
          <w:sz w:val="22"/>
        </w:rPr>
        <w:t>など</w:t>
      </w:r>
      <w:r w:rsidRPr="00F10C11">
        <w:rPr>
          <w:rFonts w:hint="eastAsia"/>
          <w:sz w:val="22"/>
        </w:rPr>
        <w:t>に波及。</w:t>
      </w:r>
    </w:p>
    <w:p w:rsidR="00371EB8" w:rsidRPr="00F10C11" w:rsidRDefault="00371EB8" w:rsidP="00F10C11">
      <w:pPr>
        <w:spacing w:line="300" w:lineRule="exact"/>
        <w:rPr>
          <w:sz w:val="22"/>
        </w:rPr>
      </w:pPr>
      <w:r w:rsidRPr="00F10C11">
        <w:rPr>
          <w:rFonts w:hint="eastAsia"/>
          <w:sz w:val="22"/>
        </w:rPr>
        <w:t xml:space="preserve">  </w:t>
      </w:r>
    </w:p>
    <w:p w:rsidR="00371EB8" w:rsidRPr="00F10C11" w:rsidRDefault="004357F6" w:rsidP="004357F6">
      <w:pPr>
        <w:spacing w:line="300" w:lineRule="exact"/>
        <w:ind w:firstLineChars="489" w:firstLine="991"/>
        <w:rPr>
          <w:sz w:val="22"/>
        </w:rPr>
      </w:pPr>
      <w:r w:rsidRPr="00F10C11">
        <w:rPr>
          <w:rFonts w:hint="eastAsia"/>
          <w:sz w:val="22"/>
        </w:rPr>
        <w:t>ワイン乾杯条例</w:t>
      </w:r>
      <w:r>
        <w:rPr>
          <w:rFonts w:hint="eastAsia"/>
          <w:sz w:val="22"/>
        </w:rPr>
        <w:t>：</w:t>
      </w:r>
      <w:r w:rsidR="00837A89">
        <w:rPr>
          <w:rFonts w:hint="eastAsia"/>
          <w:sz w:val="22"/>
        </w:rPr>
        <w:t xml:space="preserve"> </w:t>
      </w:r>
      <w:r w:rsidRPr="00F10C11">
        <w:rPr>
          <w:rFonts w:hint="eastAsia"/>
          <w:sz w:val="22"/>
        </w:rPr>
        <w:t>北海道富良野市</w:t>
      </w:r>
      <w:r>
        <w:rPr>
          <w:rFonts w:hint="eastAsia"/>
          <w:sz w:val="22"/>
        </w:rPr>
        <w:t>（平成２５年１２月）</w:t>
      </w:r>
      <w:r>
        <w:rPr>
          <w:rFonts w:hint="eastAsia"/>
          <w:sz w:val="22"/>
        </w:rPr>
        <w:t>、</w:t>
      </w:r>
      <w:r w:rsidR="00371EB8" w:rsidRPr="00F10C11">
        <w:rPr>
          <w:rFonts w:hint="eastAsia"/>
          <w:sz w:val="22"/>
        </w:rPr>
        <w:t>山梨県甲府市</w:t>
      </w:r>
      <w:r>
        <w:rPr>
          <w:rFonts w:hint="eastAsia"/>
          <w:sz w:val="22"/>
        </w:rPr>
        <w:t>（平成２６年９月）、</w:t>
      </w:r>
    </w:p>
    <w:p w:rsidR="00371EB8" w:rsidRPr="00F10C11" w:rsidRDefault="004357F6" w:rsidP="004357F6">
      <w:pPr>
        <w:spacing w:line="300" w:lineRule="exact"/>
        <w:ind w:firstLineChars="489" w:firstLine="991"/>
        <w:rPr>
          <w:sz w:val="22"/>
        </w:rPr>
      </w:pPr>
      <w:r w:rsidRPr="00F10C11">
        <w:rPr>
          <w:rFonts w:hint="eastAsia"/>
          <w:sz w:val="22"/>
        </w:rPr>
        <w:t>焼酎乾杯条例</w:t>
      </w:r>
      <w:r>
        <w:rPr>
          <w:rFonts w:hint="eastAsia"/>
          <w:sz w:val="22"/>
        </w:rPr>
        <w:t>：</w:t>
      </w:r>
      <w:r w:rsidR="00837A89">
        <w:rPr>
          <w:rFonts w:hint="eastAsia"/>
          <w:sz w:val="22"/>
        </w:rPr>
        <w:t xml:space="preserve"> </w:t>
      </w:r>
      <w:r w:rsidRPr="00F10C11">
        <w:rPr>
          <w:rFonts w:hint="eastAsia"/>
          <w:sz w:val="22"/>
        </w:rPr>
        <w:t>鹿児島県串木野市</w:t>
      </w:r>
      <w:r>
        <w:rPr>
          <w:rFonts w:hint="eastAsia"/>
          <w:sz w:val="22"/>
        </w:rPr>
        <w:t>（平成２５年６月）</w:t>
      </w:r>
      <w:r>
        <w:rPr>
          <w:rFonts w:hint="eastAsia"/>
          <w:sz w:val="22"/>
        </w:rPr>
        <w:t>、</w:t>
      </w:r>
      <w:r w:rsidR="00371EB8" w:rsidRPr="00F10C11">
        <w:rPr>
          <w:rFonts w:hint="eastAsia"/>
          <w:sz w:val="22"/>
        </w:rPr>
        <w:t>宮崎県日南市</w:t>
      </w:r>
      <w:r>
        <w:rPr>
          <w:rFonts w:hint="eastAsia"/>
          <w:sz w:val="22"/>
        </w:rPr>
        <w:t>（平成２５年７月）</w:t>
      </w:r>
    </w:p>
    <w:p w:rsidR="00371EB8" w:rsidRPr="00F10C11" w:rsidRDefault="00837A89" w:rsidP="004357F6">
      <w:pPr>
        <w:spacing w:line="300" w:lineRule="exact"/>
        <w:ind w:firstLineChars="489" w:firstLine="991"/>
        <w:rPr>
          <w:sz w:val="22"/>
        </w:rPr>
      </w:pPr>
      <w:r w:rsidRPr="00F10C11">
        <w:rPr>
          <w:rFonts w:hint="eastAsia"/>
          <w:sz w:val="22"/>
        </w:rPr>
        <w:t>梅酒乾杯条例</w:t>
      </w:r>
      <w:r>
        <w:rPr>
          <w:rFonts w:hint="eastAsia"/>
          <w:sz w:val="22"/>
        </w:rPr>
        <w:t>：</w:t>
      </w:r>
      <w:r>
        <w:rPr>
          <w:rFonts w:hint="eastAsia"/>
          <w:sz w:val="22"/>
        </w:rPr>
        <w:t xml:space="preserve"> </w:t>
      </w:r>
      <w:r w:rsidR="00371EB8" w:rsidRPr="00F10C11">
        <w:rPr>
          <w:rFonts w:hint="eastAsia"/>
          <w:sz w:val="22"/>
        </w:rPr>
        <w:t>和歌山県田辺市</w:t>
      </w:r>
      <w:r>
        <w:rPr>
          <w:rFonts w:hint="eastAsia"/>
          <w:sz w:val="22"/>
        </w:rPr>
        <w:t>（平成２５年１２月）</w:t>
      </w:r>
    </w:p>
    <w:p w:rsidR="00371EB8" w:rsidRPr="00F10C11" w:rsidRDefault="00837A89" w:rsidP="004357F6">
      <w:pPr>
        <w:spacing w:line="300" w:lineRule="exact"/>
        <w:ind w:firstLineChars="489" w:firstLine="991"/>
        <w:rPr>
          <w:sz w:val="22"/>
        </w:rPr>
      </w:pPr>
      <w:r w:rsidRPr="00F10C11">
        <w:rPr>
          <w:rFonts w:hint="eastAsia"/>
          <w:sz w:val="22"/>
        </w:rPr>
        <w:t>牛乳</w:t>
      </w:r>
      <w:r>
        <w:rPr>
          <w:rFonts w:hint="eastAsia"/>
          <w:sz w:val="22"/>
        </w:rPr>
        <w:t>消費拡大応援</w:t>
      </w:r>
      <w:r w:rsidRPr="00F10C11">
        <w:rPr>
          <w:rFonts w:hint="eastAsia"/>
          <w:sz w:val="22"/>
        </w:rPr>
        <w:t>条例</w:t>
      </w:r>
      <w:r>
        <w:rPr>
          <w:rFonts w:hint="eastAsia"/>
          <w:sz w:val="22"/>
        </w:rPr>
        <w:t>：</w:t>
      </w:r>
      <w:r>
        <w:rPr>
          <w:rFonts w:hint="eastAsia"/>
          <w:sz w:val="22"/>
        </w:rPr>
        <w:t xml:space="preserve"> </w:t>
      </w:r>
      <w:r w:rsidR="00371EB8" w:rsidRPr="00F10C11">
        <w:rPr>
          <w:rFonts w:hint="eastAsia"/>
          <w:sz w:val="22"/>
        </w:rPr>
        <w:t>北海道中標津町</w:t>
      </w:r>
      <w:r>
        <w:rPr>
          <w:rFonts w:hint="eastAsia"/>
          <w:sz w:val="22"/>
        </w:rPr>
        <w:t>（平成２６年３月）</w:t>
      </w:r>
    </w:p>
    <w:p w:rsidR="00837A89" w:rsidRDefault="00837A89" w:rsidP="004357F6">
      <w:pPr>
        <w:spacing w:line="300" w:lineRule="exact"/>
        <w:ind w:firstLineChars="489" w:firstLine="991"/>
        <w:rPr>
          <w:rFonts w:hint="eastAsia"/>
          <w:sz w:val="22"/>
        </w:rPr>
      </w:pPr>
    </w:p>
    <w:p w:rsidR="00837A89" w:rsidRDefault="00837A89" w:rsidP="00837A89">
      <w:pPr>
        <w:spacing w:line="300" w:lineRule="exact"/>
        <w:ind w:leftChars="489" w:left="1146" w:hangingChars="100" w:hanging="203"/>
        <w:rPr>
          <w:rFonts w:hint="eastAsia"/>
          <w:sz w:val="22"/>
        </w:rPr>
      </w:pPr>
      <w:r>
        <w:rPr>
          <w:rFonts w:hint="eastAsia"/>
          <w:sz w:val="22"/>
        </w:rPr>
        <w:t>→</w:t>
      </w:r>
      <w:r w:rsidR="00371EB8" w:rsidRPr="00F10C11">
        <w:rPr>
          <w:rFonts w:hint="eastAsia"/>
          <w:sz w:val="22"/>
        </w:rPr>
        <w:t>器</w:t>
      </w:r>
      <w:r w:rsidR="00522EBF" w:rsidRPr="00F10C11">
        <w:rPr>
          <w:rFonts w:hint="eastAsia"/>
          <w:sz w:val="22"/>
        </w:rPr>
        <w:t>にまで</w:t>
      </w:r>
      <w:r>
        <w:rPr>
          <w:rFonts w:hint="eastAsia"/>
          <w:sz w:val="22"/>
        </w:rPr>
        <w:t>条例の</w:t>
      </w:r>
      <w:r w:rsidR="00522EBF" w:rsidRPr="00F10C11">
        <w:rPr>
          <w:rFonts w:hint="eastAsia"/>
          <w:sz w:val="22"/>
        </w:rPr>
        <w:t>対象が拡大。</w:t>
      </w:r>
    </w:p>
    <w:p w:rsidR="00837A89" w:rsidRDefault="00837A89" w:rsidP="00837A89">
      <w:pPr>
        <w:spacing w:line="300" w:lineRule="exact"/>
        <w:ind w:leftChars="589" w:left="1135"/>
        <w:rPr>
          <w:rFonts w:hint="eastAsia"/>
          <w:sz w:val="22"/>
        </w:rPr>
      </w:pPr>
      <w:r w:rsidRPr="00F10C11">
        <w:rPr>
          <w:rFonts w:hint="eastAsia"/>
          <w:sz w:val="22"/>
        </w:rPr>
        <w:t>常滑焼</w:t>
      </w:r>
      <w:r>
        <w:rPr>
          <w:rFonts w:hint="eastAsia"/>
          <w:sz w:val="22"/>
        </w:rPr>
        <w:t>で</w:t>
      </w:r>
      <w:r w:rsidRPr="00F10C11">
        <w:rPr>
          <w:rFonts w:hint="eastAsia"/>
          <w:sz w:val="22"/>
        </w:rPr>
        <w:t>乾杯条例</w:t>
      </w:r>
      <w:r>
        <w:rPr>
          <w:rFonts w:hint="eastAsia"/>
          <w:sz w:val="22"/>
        </w:rPr>
        <w:t>：</w:t>
      </w:r>
      <w:r>
        <w:rPr>
          <w:rFonts w:hint="eastAsia"/>
          <w:sz w:val="22"/>
        </w:rPr>
        <w:t xml:space="preserve"> </w:t>
      </w:r>
      <w:r w:rsidR="00371EB8" w:rsidRPr="00F10C11">
        <w:rPr>
          <w:rFonts w:hint="eastAsia"/>
          <w:sz w:val="22"/>
        </w:rPr>
        <w:t>愛知県常滑市</w:t>
      </w:r>
      <w:r w:rsidR="00522EBF" w:rsidRPr="00F10C11">
        <w:rPr>
          <w:rFonts w:hint="eastAsia"/>
          <w:sz w:val="22"/>
        </w:rPr>
        <w:t>（平成２５年９月）</w:t>
      </w:r>
    </w:p>
    <w:p w:rsidR="00371EB8" w:rsidRDefault="00837A89" w:rsidP="00837A89">
      <w:pPr>
        <w:spacing w:line="300" w:lineRule="exact"/>
        <w:ind w:leftChars="589" w:left="1135"/>
        <w:rPr>
          <w:rFonts w:hint="eastAsia"/>
          <w:sz w:val="22"/>
        </w:rPr>
      </w:pPr>
      <w:r w:rsidRPr="00F10C11">
        <w:rPr>
          <w:rFonts w:hint="eastAsia"/>
          <w:sz w:val="22"/>
        </w:rPr>
        <w:t>笠間焼で乾杯条例</w:t>
      </w:r>
      <w:r>
        <w:rPr>
          <w:rFonts w:hint="eastAsia"/>
          <w:sz w:val="22"/>
        </w:rPr>
        <w:t>：</w:t>
      </w:r>
      <w:r>
        <w:rPr>
          <w:rFonts w:hint="eastAsia"/>
          <w:sz w:val="22"/>
        </w:rPr>
        <w:t xml:space="preserve"> </w:t>
      </w:r>
      <w:r w:rsidRPr="00F10C11">
        <w:rPr>
          <w:rFonts w:hint="eastAsia"/>
          <w:sz w:val="22"/>
        </w:rPr>
        <w:t>茨城県笠間市（平成２５年</w:t>
      </w:r>
      <w:r w:rsidR="00522EBF" w:rsidRPr="00F10C11">
        <w:rPr>
          <w:rFonts w:hint="eastAsia"/>
          <w:sz w:val="22"/>
        </w:rPr>
        <w:t>１２月）</w:t>
      </w:r>
    </w:p>
    <w:p w:rsidR="00837A89" w:rsidRPr="00837A89" w:rsidRDefault="00837A89" w:rsidP="00837A89">
      <w:pPr>
        <w:spacing w:line="300" w:lineRule="exact"/>
        <w:ind w:leftChars="589" w:left="1135"/>
        <w:rPr>
          <w:sz w:val="22"/>
        </w:rPr>
      </w:pPr>
    </w:p>
    <w:p w:rsidR="00837A89" w:rsidRDefault="00837A89" w:rsidP="00837A89">
      <w:pPr>
        <w:spacing w:line="300" w:lineRule="exact"/>
        <w:ind w:firstLineChars="279" w:firstLine="566"/>
        <w:rPr>
          <w:rFonts w:hint="eastAsia"/>
          <w:sz w:val="22"/>
        </w:rPr>
      </w:pPr>
      <w:r>
        <w:rPr>
          <w:rFonts w:hint="eastAsia"/>
          <w:sz w:val="22"/>
        </w:rPr>
        <w:t>-</w:t>
      </w:r>
      <w:r w:rsidR="00371EB8" w:rsidRPr="00F10C11">
        <w:rPr>
          <w:rFonts w:hint="eastAsia"/>
          <w:sz w:val="22"/>
        </w:rPr>
        <w:t>一方、宮崎県都城市</w:t>
      </w:r>
      <w:r w:rsidR="00536AA9" w:rsidRPr="00F10C11">
        <w:rPr>
          <w:rFonts w:hint="eastAsia"/>
          <w:sz w:val="22"/>
        </w:rPr>
        <w:t>議会では「個人の嗜好の問題」として“焼酎で乾杯条例”を不採択とした。</w:t>
      </w:r>
    </w:p>
    <w:p w:rsidR="00837A89" w:rsidRDefault="00536AA9" w:rsidP="00837A89">
      <w:pPr>
        <w:spacing w:line="300" w:lineRule="exact"/>
        <w:ind w:firstLineChars="329" w:firstLine="667"/>
        <w:rPr>
          <w:rFonts w:hint="eastAsia"/>
          <w:sz w:val="22"/>
        </w:rPr>
      </w:pPr>
      <w:r w:rsidRPr="00F10C11">
        <w:rPr>
          <w:rFonts w:hint="eastAsia"/>
          <w:sz w:val="22"/>
        </w:rPr>
        <w:t>新潟県阿賀町議会も、嗜好品の押し付けになるとの懸念から条例提出を見合わせるなどの</w:t>
      </w:r>
      <w:r w:rsidR="00371EB8" w:rsidRPr="00F10C11">
        <w:rPr>
          <w:rFonts w:hint="eastAsia"/>
          <w:sz w:val="22"/>
        </w:rPr>
        <w:t>事例も</w:t>
      </w:r>
    </w:p>
    <w:p w:rsidR="00371EB8" w:rsidRPr="00F10C11" w:rsidRDefault="00837A89" w:rsidP="00837A89">
      <w:pPr>
        <w:spacing w:line="300" w:lineRule="exact"/>
        <w:ind w:firstLineChars="329" w:firstLine="667"/>
        <w:rPr>
          <w:sz w:val="22"/>
        </w:rPr>
      </w:pPr>
      <w:r>
        <w:rPr>
          <w:rFonts w:hint="eastAsia"/>
          <w:sz w:val="22"/>
        </w:rPr>
        <w:t>確認された</w:t>
      </w:r>
      <w:r w:rsidR="00371EB8" w:rsidRPr="00F10C11">
        <w:rPr>
          <w:rFonts w:hint="eastAsia"/>
          <w:sz w:val="22"/>
        </w:rPr>
        <w:t>。</w:t>
      </w:r>
    </w:p>
    <w:p w:rsidR="00371EB8" w:rsidRPr="00F10C11" w:rsidRDefault="00371EB8" w:rsidP="004357F6">
      <w:pPr>
        <w:spacing w:line="300" w:lineRule="exact"/>
        <w:ind w:firstLineChars="489" w:firstLine="991"/>
        <w:rPr>
          <w:sz w:val="22"/>
        </w:rPr>
      </w:pPr>
    </w:p>
    <w:p w:rsidR="00371EB8" w:rsidRPr="00F10C11" w:rsidRDefault="00371EB8" w:rsidP="00837A89">
      <w:pPr>
        <w:spacing w:line="300" w:lineRule="exact"/>
        <w:ind w:firstLineChars="279" w:firstLine="566"/>
        <w:rPr>
          <w:sz w:val="22"/>
        </w:rPr>
      </w:pPr>
      <w:r w:rsidRPr="00F10C11">
        <w:rPr>
          <w:rFonts w:hint="eastAsia"/>
          <w:sz w:val="22"/>
        </w:rPr>
        <w:t>-</w:t>
      </w:r>
      <w:r w:rsidRPr="00F10C11">
        <w:rPr>
          <w:rFonts w:hint="eastAsia"/>
          <w:sz w:val="22"/>
        </w:rPr>
        <w:t>乾杯条例のブーム化に関して、</w:t>
      </w:r>
      <w:r w:rsidR="00536AA9" w:rsidRPr="00F10C11">
        <w:rPr>
          <w:rFonts w:hint="eastAsia"/>
          <w:sz w:val="22"/>
        </w:rPr>
        <w:t>議員提案の視点から</w:t>
      </w:r>
      <w:r w:rsidRPr="00F10C11">
        <w:rPr>
          <w:rFonts w:hint="eastAsia"/>
          <w:sz w:val="22"/>
        </w:rPr>
        <w:t>賛否あり。</w:t>
      </w:r>
    </w:p>
    <w:p w:rsidR="00837A89" w:rsidRDefault="00371EB8" w:rsidP="00837A89">
      <w:pPr>
        <w:spacing w:line="300" w:lineRule="exact"/>
        <w:ind w:leftChars="100" w:left="700" w:hangingChars="250" w:hanging="507"/>
        <w:rPr>
          <w:rFonts w:hint="eastAsia"/>
          <w:sz w:val="22"/>
        </w:rPr>
      </w:pPr>
      <w:r w:rsidRPr="00F10C11">
        <w:rPr>
          <w:rFonts w:hint="eastAsia"/>
          <w:sz w:val="22"/>
        </w:rPr>
        <w:t xml:space="preserve">   </w:t>
      </w:r>
      <w:r w:rsidR="00837A89" w:rsidRPr="00F10C11">
        <w:rPr>
          <w:rFonts w:hint="eastAsia"/>
          <w:sz w:val="22"/>
        </w:rPr>
        <w:t>「比較的手掛け易く、議会にとっての政策条例デビューに適した領域。議員提案による制作条例への抵抗感を弱めた意義は大きい」</w:t>
      </w:r>
    </w:p>
    <w:p w:rsidR="00371EB8" w:rsidRPr="00F10C11" w:rsidRDefault="00371EB8" w:rsidP="00837A89">
      <w:pPr>
        <w:spacing w:line="300" w:lineRule="exact"/>
        <w:ind w:firstLineChars="250" w:firstLine="507"/>
        <w:rPr>
          <w:sz w:val="22"/>
        </w:rPr>
      </w:pPr>
      <w:r w:rsidRPr="00F10C11">
        <w:rPr>
          <w:rFonts w:hint="eastAsia"/>
          <w:sz w:val="22"/>
        </w:rPr>
        <w:t>「政策立案のできない議会への批判をかわすために、既に実績のある条例のコピーに飛びついた」</w:t>
      </w:r>
    </w:p>
    <w:p w:rsidR="00371EB8" w:rsidRPr="00F10C11" w:rsidRDefault="00371EB8" w:rsidP="00837A89">
      <w:pPr>
        <w:spacing w:line="300" w:lineRule="exact"/>
        <w:ind w:firstLineChars="250" w:firstLine="507"/>
        <w:rPr>
          <w:sz w:val="22"/>
        </w:rPr>
      </w:pPr>
    </w:p>
    <w:p w:rsidR="00536AA9" w:rsidRPr="00F10C11" w:rsidRDefault="00536AA9" w:rsidP="00837A89">
      <w:pPr>
        <w:spacing w:line="300" w:lineRule="exact"/>
        <w:ind w:firstLineChars="279" w:firstLine="566"/>
        <w:rPr>
          <w:sz w:val="22"/>
        </w:rPr>
      </w:pPr>
      <w:r w:rsidRPr="00F10C11">
        <w:rPr>
          <w:rFonts w:hint="eastAsia"/>
          <w:sz w:val="22"/>
        </w:rPr>
        <w:t>-</w:t>
      </w:r>
      <w:r w:rsidRPr="00F10C11">
        <w:rPr>
          <w:rFonts w:hint="eastAsia"/>
          <w:sz w:val="22"/>
        </w:rPr>
        <w:t>個人的見解</w:t>
      </w:r>
    </w:p>
    <w:p w:rsidR="002D766C" w:rsidRDefault="002D766C" w:rsidP="002D766C">
      <w:pPr>
        <w:spacing w:line="300" w:lineRule="exact"/>
        <w:ind w:leftChars="415" w:left="800"/>
        <w:rPr>
          <w:rFonts w:hint="eastAsia"/>
          <w:sz w:val="22"/>
        </w:rPr>
      </w:pPr>
      <w:r>
        <w:rPr>
          <w:rFonts w:hint="eastAsia"/>
          <w:sz w:val="22"/>
        </w:rPr>
        <w:t>“</w:t>
      </w:r>
      <w:r w:rsidR="00536AA9" w:rsidRPr="00F10C11">
        <w:rPr>
          <w:rFonts w:hint="eastAsia"/>
          <w:sz w:val="22"/>
        </w:rPr>
        <w:t>日本酒</w:t>
      </w:r>
      <w:r>
        <w:rPr>
          <w:rFonts w:hint="eastAsia"/>
          <w:sz w:val="22"/>
        </w:rPr>
        <w:t>”</w:t>
      </w:r>
      <w:r w:rsidR="00536AA9" w:rsidRPr="00F10C11">
        <w:rPr>
          <w:rFonts w:hint="eastAsia"/>
          <w:sz w:val="22"/>
        </w:rPr>
        <w:t>の乾杯条例に</w:t>
      </w:r>
      <w:r>
        <w:rPr>
          <w:rFonts w:hint="eastAsia"/>
          <w:sz w:val="22"/>
        </w:rPr>
        <w:t>限って言えば</w:t>
      </w:r>
      <w:r w:rsidR="00536AA9" w:rsidRPr="00F10C11">
        <w:rPr>
          <w:rFonts w:hint="eastAsia"/>
          <w:sz w:val="22"/>
        </w:rPr>
        <w:t>、和食がユネスコ無形文化遺産に登録されたことやインバウンド消費への期待などから“日本文化を発信”する</w:t>
      </w:r>
      <w:r w:rsidR="002F1A2D" w:rsidRPr="00F10C11">
        <w:rPr>
          <w:rFonts w:hint="eastAsia"/>
          <w:sz w:val="22"/>
        </w:rPr>
        <w:t>意義</w:t>
      </w:r>
      <w:r w:rsidR="00536AA9" w:rsidRPr="00F10C11">
        <w:rPr>
          <w:rFonts w:hint="eastAsia"/>
          <w:sz w:val="22"/>
        </w:rPr>
        <w:t>において首肯できなくもない。</w:t>
      </w:r>
    </w:p>
    <w:p w:rsidR="007D35D4" w:rsidRDefault="007D35D4" w:rsidP="002D766C">
      <w:pPr>
        <w:spacing w:line="300" w:lineRule="exact"/>
        <w:ind w:leftChars="415" w:left="800"/>
        <w:rPr>
          <w:rFonts w:hint="eastAsia"/>
          <w:sz w:val="22"/>
        </w:rPr>
      </w:pPr>
    </w:p>
    <w:p w:rsidR="00284A02" w:rsidRPr="00F10C11" w:rsidRDefault="00284A02" w:rsidP="002D766C">
      <w:pPr>
        <w:spacing w:line="300" w:lineRule="exact"/>
        <w:ind w:leftChars="415" w:left="800" w:firstLineChars="100" w:firstLine="203"/>
        <w:rPr>
          <w:sz w:val="22"/>
        </w:rPr>
      </w:pPr>
      <w:r w:rsidRPr="00F10C11">
        <w:rPr>
          <w:rFonts w:hint="eastAsia"/>
          <w:sz w:val="22"/>
        </w:rPr>
        <w:t>ただ、条例内容をコピーしただけの追随事例は独自色もなく、陳腐化の恐れもあり、</w:t>
      </w:r>
      <w:r w:rsidR="002D17E7" w:rsidRPr="00F10C11">
        <w:rPr>
          <w:rFonts w:hint="eastAsia"/>
          <w:sz w:val="22"/>
        </w:rPr>
        <w:t>条例制定による効果</w:t>
      </w:r>
      <w:r w:rsidR="007D35D4">
        <w:rPr>
          <w:rFonts w:hint="eastAsia"/>
          <w:sz w:val="22"/>
        </w:rPr>
        <w:t>の持続性</w:t>
      </w:r>
      <w:r w:rsidR="002D17E7" w:rsidRPr="00F10C11">
        <w:rPr>
          <w:rFonts w:hint="eastAsia"/>
          <w:sz w:val="22"/>
        </w:rPr>
        <w:t>は疑問視される。さらに器に関する条例については、</w:t>
      </w:r>
      <w:r w:rsidR="007D35D4">
        <w:rPr>
          <w:rFonts w:hint="eastAsia"/>
          <w:sz w:val="22"/>
        </w:rPr>
        <w:t>その使用目的を</w:t>
      </w:r>
      <w:r w:rsidR="002D17E7" w:rsidRPr="00F10C11">
        <w:rPr>
          <w:rFonts w:hint="eastAsia"/>
          <w:sz w:val="22"/>
        </w:rPr>
        <w:t>乾杯に限定してしまう</w:t>
      </w:r>
      <w:r w:rsidR="007D35D4">
        <w:rPr>
          <w:rFonts w:hint="eastAsia"/>
          <w:sz w:val="22"/>
        </w:rPr>
        <w:t>ことにより、寧ろマイナスのイメージにつながることも懸念される。</w:t>
      </w:r>
      <w:r w:rsidR="002D17E7" w:rsidRPr="00F10C11">
        <w:rPr>
          <w:rFonts w:hint="eastAsia"/>
          <w:sz w:val="22"/>
        </w:rPr>
        <w:t>条例</w:t>
      </w:r>
      <w:r w:rsidR="002D766C">
        <w:rPr>
          <w:rFonts w:hint="eastAsia"/>
          <w:sz w:val="22"/>
        </w:rPr>
        <w:t>が制定されなくて</w:t>
      </w:r>
      <w:r w:rsidR="002D17E7" w:rsidRPr="00F10C11">
        <w:rPr>
          <w:rFonts w:hint="eastAsia"/>
          <w:sz w:val="22"/>
        </w:rPr>
        <w:t>も</w:t>
      </w:r>
      <w:r w:rsidR="002D766C">
        <w:rPr>
          <w:rFonts w:hint="eastAsia"/>
          <w:sz w:val="22"/>
        </w:rPr>
        <w:t>、</w:t>
      </w:r>
      <w:r w:rsidR="001F07C4">
        <w:rPr>
          <w:rFonts w:hint="eastAsia"/>
          <w:sz w:val="22"/>
        </w:rPr>
        <w:t>最終的に</w:t>
      </w:r>
      <w:r w:rsidR="002D17E7" w:rsidRPr="00F10C11">
        <w:rPr>
          <w:rFonts w:hint="eastAsia"/>
          <w:sz w:val="22"/>
        </w:rPr>
        <w:t>飲まれるものは飲まれ、売れるものは売れるのが経済・市場原理であ</w:t>
      </w:r>
      <w:r w:rsidR="001F07C4">
        <w:rPr>
          <w:rFonts w:hint="eastAsia"/>
          <w:sz w:val="22"/>
        </w:rPr>
        <w:t>り、条例の制定による経済的な影響は限定的であると</w:t>
      </w:r>
      <w:r w:rsidR="007D35D4">
        <w:rPr>
          <w:rFonts w:hint="eastAsia"/>
          <w:sz w:val="22"/>
        </w:rPr>
        <w:t>考える。</w:t>
      </w:r>
    </w:p>
    <w:p w:rsidR="002D17E7" w:rsidRPr="001F07C4" w:rsidRDefault="002D17E7" w:rsidP="00837A89">
      <w:pPr>
        <w:spacing w:line="300" w:lineRule="exact"/>
        <w:ind w:firstLineChars="489" w:firstLine="991"/>
        <w:rPr>
          <w:sz w:val="22"/>
        </w:rPr>
      </w:pPr>
    </w:p>
    <w:p w:rsidR="002D766C" w:rsidRDefault="002D766C" w:rsidP="002D766C">
      <w:pPr>
        <w:spacing w:line="300" w:lineRule="exact"/>
        <w:ind w:firstLineChars="500" w:firstLine="1014"/>
        <w:rPr>
          <w:rFonts w:hint="eastAsia"/>
          <w:sz w:val="22"/>
        </w:rPr>
      </w:pPr>
      <w:r>
        <w:rPr>
          <w:rFonts w:hint="eastAsia"/>
          <w:sz w:val="22"/>
        </w:rPr>
        <w:t>結論としては、乾杯条例は</w:t>
      </w:r>
      <w:r w:rsidR="00536AA9" w:rsidRPr="00F10C11">
        <w:rPr>
          <w:rFonts w:hint="eastAsia"/>
          <w:sz w:val="22"/>
        </w:rPr>
        <w:t>法規には馴染まないと</w:t>
      </w:r>
      <w:r w:rsidR="007D35D4">
        <w:rPr>
          <w:rFonts w:hint="eastAsia"/>
          <w:sz w:val="22"/>
        </w:rPr>
        <w:t>思う。</w:t>
      </w:r>
    </w:p>
    <w:p w:rsidR="00536AA9" w:rsidRPr="00F10C11" w:rsidRDefault="00A02D02" w:rsidP="002D766C">
      <w:pPr>
        <w:spacing w:line="300" w:lineRule="exact"/>
        <w:ind w:leftChars="400" w:left="771" w:firstLineChars="100" w:firstLine="203"/>
        <w:rPr>
          <w:sz w:val="22"/>
        </w:rPr>
      </w:pPr>
      <w:r w:rsidRPr="00F10C11">
        <w:rPr>
          <w:rFonts w:hint="eastAsia"/>
          <w:sz w:val="22"/>
        </w:rPr>
        <w:t>それでも、同情的に解釈すれば、</w:t>
      </w:r>
      <w:r w:rsidR="002D766C">
        <w:rPr>
          <w:rFonts w:hint="eastAsia"/>
          <w:sz w:val="22"/>
        </w:rPr>
        <w:t>経済衰退</w:t>
      </w:r>
      <w:r w:rsidR="001F07C4">
        <w:rPr>
          <w:rFonts w:hint="eastAsia"/>
          <w:sz w:val="22"/>
        </w:rPr>
        <w:t>や</w:t>
      </w:r>
      <w:r w:rsidR="002D766C">
        <w:rPr>
          <w:rFonts w:hint="eastAsia"/>
          <w:sz w:val="22"/>
        </w:rPr>
        <w:t>人口減少に悩む</w:t>
      </w:r>
      <w:r w:rsidR="00284A02" w:rsidRPr="00F10C11">
        <w:rPr>
          <w:rFonts w:hint="eastAsia"/>
          <w:sz w:val="22"/>
        </w:rPr>
        <w:t>地方都市が</w:t>
      </w:r>
      <w:r w:rsidR="002D766C">
        <w:rPr>
          <w:rFonts w:hint="eastAsia"/>
          <w:sz w:val="22"/>
        </w:rPr>
        <w:t>、</w:t>
      </w:r>
      <w:r w:rsidR="00284A02" w:rsidRPr="00F10C11">
        <w:rPr>
          <w:rFonts w:hint="eastAsia"/>
          <w:sz w:val="22"/>
        </w:rPr>
        <w:t>基幹産業の振興を</w:t>
      </w:r>
      <w:r w:rsidR="002D766C" w:rsidRPr="00F10C11">
        <w:rPr>
          <w:rFonts w:hint="eastAsia"/>
          <w:sz w:val="22"/>
        </w:rPr>
        <w:t>ゆるキャラブームに</w:t>
      </w:r>
      <w:r w:rsidR="002D766C">
        <w:rPr>
          <w:rFonts w:hint="eastAsia"/>
          <w:sz w:val="22"/>
        </w:rPr>
        <w:t>もあやかり</w:t>
      </w:r>
      <w:r w:rsidR="001F07C4">
        <w:rPr>
          <w:rFonts w:hint="eastAsia"/>
          <w:sz w:val="22"/>
        </w:rPr>
        <w:t>、</w:t>
      </w:r>
      <w:r w:rsidR="00284A02" w:rsidRPr="00F10C11">
        <w:rPr>
          <w:rFonts w:hint="eastAsia"/>
          <w:sz w:val="22"/>
        </w:rPr>
        <w:t>“話題性”に賭けざるを得ないほど厳しい状況にある</w:t>
      </w:r>
      <w:r w:rsidRPr="00F10C11">
        <w:rPr>
          <w:rFonts w:hint="eastAsia"/>
          <w:sz w:val="22"/>
        </w:rPr>
        <w:t>ことを示唆しているとも言えよう。</w:t>
      </w:r>
    </w:p>
    <w:p w:rsidR="002F1A2D" w:rsidRPr="001F07C4" w:rsidRDefault="002F1A2D" w:rsidP="00F10C11">
      <w:pPr>
        <w:spacing w:line="300" w:lineRule="exact"/>
        <w:rPr>
          <w:sz w:val="22"/>
        </w:rPr>
      </w:pPr>
    </w:p>
    <w:p w:rsidR="00536AA9" w:rsidRPr="00F10C11" w:rsidRDefault="00536AA9" w:rsidP="00536AA9">
      <w:pPr>
        <w:spacing w:line="300" w:lineRule="exact"/>
        <w:jc w:val="right"/>
        <w:rPr>
          <w:sz w:val="22"/>
        </w:rPr>
      </w:pPr>
      <w:bookmarkStart w:id="0" w:name="_GoBack"/>
      <w:bookmarkEnd w:id="0"/>
      <w:r w:rsidRPr="00F10C11">
        <w:rPr>
          <w:rFonts w:hint="eastAsia"/>
          <w:sz w:val="22"/>
        </w:rPr>
        <w:t>（以上）</w:t>
      </w:r>
    </w:p>
    <w:sectPr w:rsidR="00536AA9" w:rsidRPr="00F10C11" w:rsidSect="007D35D4">
      <w:footerReference w:type="default" r:id="rId8"/>
      <w:pgSz w:w="11906" w:h="16838" w:code="9"/>
      <w:pgMar w:top="1134" w:right="1134" w:bottom="1134" w:left="1134" w:header="851" w:footer="567" w:gutter="0"/>
      <w:pgNumType w:fmt="numberInDash"/>
      <w:cols w:space="425"/>
      <w:docGrid w:type="linesAndChars" w:linePitch="302"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989" w:rsidRDefault="003E6989" w:rsidP="00D85FAC">
      <w:r>
        <w:separator/>
      </w:r>
    </w:p>
  </w:endnote>
  <w:endnote w:type="continuationSeparator" w:id="0">
    <w:p w:rsidR="003E6989" w:rsidRDefault="003E6989" w:rsidP="00D8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3514958"/>
      <w:docPartObj>
        <w:docPartGallery w:val="Page Numbers (Bottom of Page)"/>
        <w:docPartUnique/>
      </w:docPartObj>
    </w:sdtPr>
    <w:sdtContent>
      <w:p w:rsidR="007D35D4" w:rsidRDefault="007D35D4">
        <w:pPr>
          <w:pStyle w:val="a8"/>
          <w:jc w:val="center"/>
        </w:pPr>
        <w:r>
          <w:fldChar w:fldCharType="begin"/>
        </w:r>
        <w:r>
          <w:instrText>PAGE   \* MERGEFORMAT</w:instrText>
        </w:r>
        <w:r>
          <w:fldChar w:fldCharType="separate"/>
        </w:r>
        <w:r w:rsidR="001F07C4" w:rsidRPr="001F07C4">
          <w:rPr>
            <w:noProof/>
            <w:lang w:val="ja-JP"/>
          </w:rPr>
          <w:t>-</w:t>
        </w:r>
        <w:r w:rsidR="001F07C4">
          <w:rPr>
            <w:noProof/>
          </w:rPr>
          <w:t xml:space="preserve"> 1 -</w:t>
        </w:r>
        <w:r>
          <w:fldChar w:fldCharType="end"/>
        </w:r>
      </w:p>
    </w:sdtContent>
  </w:sdt>
  <w:p w:rsidR="007D35D4" w:rsidRDefault="007D35D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989" w:rsidRDefault="003E6989" w:rsidP="00D85FAC">
      <w:r>
        <w:separator/>
      </w:r>
    </w:p>
  </w:footnote>
  <w:footnote w:type="continuationSeparator" w:id="0">
    <w:p w:rsidR="003E6989" w:rsidRDefault="003E6989" w:rsidP="00D85F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07CC1"/>
    <w:multiLevelType w:val="hybridMultilevel"/>
    <w:tmpl w:val="A59CC0E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5A50002"/>
    <w:multiLevelType w:val="hybridMultilevel"/>
    <w:tmpl w:val="38F0C62A"/>
    <w:lvl w:ilvl="0" w:tplc="1FF20AC2">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730386D"/>
    <w:multiLevelType w:val="hybridMultilevel"/>
    <w:tmpl w:val="67801490"/>
    <w:lvl w:ilvl="0" w:tplc="6434A780">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82414DF"/>
    <w:multiLevelType w:val="hybridMultilevel"/>
    <w:tmpl w:val="8A8477BA"/>
    <w:lvl w:ilvl="0" w:tplc="456A81E4">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32C5B1D"/>
    <w:multiLevelType w:val="hybridMultilevel"/>
    <w:tmpl w:val="7780E12E"/>
    <w:lvl w:ilvl="0" w:tplc="2050F5CE">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B335AB2"/>
    <w:multiLevelType w:val="hybridMultilevel"/>
    <w:tmpl w:val="5DF278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96D1274"/>
    <w:multiLevelType w:val="hybridMultilevel"/>
    <w:tmpl w:val="42F4EA1E"/>
    <w:lvl w:ilvl="0" w:tplc="C02843D2">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03B09BB"/>
    <w:multiLevelType w:val="hybridMultilevel"/>
    <w:tmpl w:val="EEBE94A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7D5A32AC"/>
    <w:multiLevelType w:val="hybridMultilevel"/>
    <w:tmpl w:val="89D4F836"/>
    <w:lvl w:ilvl="0" w:tplc="BD7278D8">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7"/>
  </w:num>
  <w:num w:numId="3">
    <w:abstractNumId w:val="3"/>
  </w:num>
  <w:num w:numId="4">
    <w:abstractNumId w:val="2"/>
  </w:num>
  <w:num w:numId="5">
    <w:abstractNumId w:val="1"/>
  </w:num>
  <w:num w:numId="6">
    <w:abstractNumId w:val="4"/>
  </w:num>
  <w:num w:numId="7">
    <w:abstractNumId w:val="8"/>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3"/>
  <w:drawingGridVerticalSpacing w:val="1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8F0"/>
    <w:rsid w:val="00096563"/>
    <w:rsid w:val="000F0A38"/>
    <w:rsid w:val="00103A24"/>
    <w:rsid w:val="001E21BF"/>
    <w:rsid w:val="001F07C4"/>
    <w:rsid w:val="00202F3A"/>
    <w:rsid w:val="00223326"/>
    <w:rsid w:val="00241544"/>
    <w:rsid w:val="00284A02"/>
    <w:rsid w:val="002D17E7"/>
    <w:rsid w:val="002D766C"/>
    <w:rsid w:val="002F1A2D"/>
    <w:rsid w:val="002F7254"/>
    <w:rsid w:val="00311985"/>
    <w:rsid w:val="00371EB8"/>
    <w:rsid w:val="003E4659"/>
    <w:rsid w:val="003E6989"/>
    <w:rsid w:val="004357F6"/>
    <w:rsid w:val="004405FA"/>
    <w:rsid w:val="004F64F7"/>
    <w:rsid w:val="005144E2"/>
    <w:rsid w:val="00522EBF"/>
    <w:rsid w:val="00536AA9"/>
    <w:rsid w:val="005545AF"/>
    <w:rsid w:val="005D31D0"/>
    <w:rsid w:val="005E431D"/>
    <w:rsid w:val="005E5AEA"/>
    <w:rsid w:val="00632A9E"/>
    <w:rsid w:val="006D3EEB"/>
    <w:rsid w:val="00706D7B"/>
    <w:rsid w:val="00722282"/>
    <w:rsid w:val="007D35D4"/>
    <w:rsid w:val="00805F61"/>
    <w:rsid w:val="00833B9F"/>
    <w:rsid w:val="00837A89"/>
    <w:rsid w:val="00854F29"/>
    <w:rsid w:val="00975144"/>
    <w:rsid w:val="009C1D99"/>
    <w:rsid w:val="009E5887"/>
    <w:rsid w:val="00A02D02"/>
    <w:rsid w:val="00A1511D"/>
    <w:rsid w:val="00A15E55"/>
    <w:rsid w:val="00A95C2A"/>
    <w:rsid w:val="00AC6592"/>
    <w:rsid w:val="00B150B5"/>
    <w:rsid w:val="00B64A67"/>
    <w:rsid w:val="00C33453"/>
    <w:rsid w:val="00C80ABF"/>
    <w:rsid w:val="00CB5AC3"/>
    <w:rsid w:val="00D85FAC"/>
    <w:rsid w:val="00F10C11"/>
    <w:rsid w:val="00F359A6"/>
    <w:rsid w:val="00F664E1"/>
    <w:rsid w:val="00FD3E07"/>
    <w:rsid w:val="00FF30A1"/>
    <w:rsid w:val="00FF48F0"/>
    <w:rsid w:val="00FF7F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48F0"/>
    <w:pPr>
      <w:ind w:leftChars="400" w:left="840"/>
    </w:pPr>
  </w:style>
  <w:style w:type="paragraph" w:styleId="a4">
    <w:name w:val="Balloon Text"/>
    <w:basedOn w:val="a"/>
    <w:link w:val="a5"/>
    <w:uiPriority w:val="99"/>
    <w:semiHidden/>
    <w:unhideWhenUsed/>
    <w:rsid w:val="00FF7F6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F7F62"/>
    <w:rPr>
      <w:rFonts w:asciiTheme="majorHAnsi" w:eastAsiaTheme="majorEastAsia" w:hAnsiTheme="majorHAnsi" w:cstheme="majorBidi"/>
      <w:sz w:val="18"/>
      <w:szCs w:val="18"/>
    </w:rPr>
  </w:style>
  <w:style w:type="paragraph" w:styleId="a6">
    <w:name w:val="header"/>
    <w:basedOn w:val="a"/>
    <w:link w:val="a7"/>
    <w:uiPriority w:val="99"/>
    <w:unhideWhenUsed/>
    <w:rsid w:val="00D85FAC"/>
    <w:pPr>
      <w:tabs>
        <w:tab w:val="center" w:pos="4252"/>
        <w:tab w:val="right" w:pos="8504"/>
      </w:tabs>
      <w:snapToGrid w:val="0"/>
    </w:pPr>
  </w:style>
  <w:style w:type="character" w:customStyle="1" w:styleId="a7">
    <w:name w:val="ヘッダー (文字)"/>
    <w:basedOn w:val="a0"/>
    <w:link w:val="a6"/>
    <w:uiPriority w:val="99"/>
    <w:rsid w:val="00D85FAC"/>
  </w:style>
  <w:style w:type="paragraph" w:styleId="a8">
    <w:name w:val="footer"/>
    <w:basedOn w:val="a"/>
    <w:link w:val="a9"/>
    <w:uiPriority w:val="99"/>
    <w:unhideWhenUsed/>
    <w:rsid w:val="00D85FAC"/>
    <w:pPr>
      <w:tabs>
        <w:tab w:val="center" w:pos="4252"/>
        <w:tab w:val="right" w:pos="8504"/>
      </w:tabs>
      <w:snapToGrid w:val="0"/>
    </w:pPr>
  </w:style>
  <w:style w:type="character" w:customStyle="1" w:styleId="a9">
    <w:name w:val="フッター (文字)"/>
    <w:basedOn w:val="a0"/>
    <w:link w:val="a8"/>
    <w:uiPriority w:val="99"/>
    <w:rsid w:val="00D85F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48F0"/>
    <w:pPr>
      <w:ind w:leftChars="400" w:left="840"/>
    </w:pPr>
  </w:style>
  <w:style w:type="paragraph" w:styleId="a4">
    <w:name w:val="Balloon Text"/>
    <w:basedOn w:val="a"/>
    <w:link w:val="a5"/>
    <w:uiPriority w:val="99"/>
    <w:semiHidden/>
    <w:unhideWhenUsed/>
    <w:rsid w:val="00FF7F6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F7F62"/>
    <w:rPr>
      <w:rFonts w:asciiTheme="majorHAnsi" w:eastAsiaTheme="majorEastAsia" w:hAnsiTheme="majorHAnsi" w:cstheme="majorBidi"/>
      <w:sz w:val="18"/>
      <w:szCs w:val="18"/>
    </w:rPr>
  </w:style>
  <w:style w:type="paragraph" w:styleId="a6">
    <w:name w:val="header"/>
    <w:basedOn w:val="a"/>
    <w:link w:val="a7"/>
    <w:uiPriority w:val="99"/>
    <w:unhideWhenUsed/>
    <w:rsid w:val="00D85FAC"/>
    <w:pPr>
      <w:tabs>
        <w:tab w:val="center" w:pos="4252"/>
        <w:tab w:val="right" w:pos="8504"/>
      </w:tabs>
      <w:snapToGrid w:val="0"/>
    </w:pPr>
  </w:style>
  <w:style w:type="character" w:customStyle="1" w:styleId="a7">
    <w:name w:val="ヘッダー (文字)"/>
    <w:basedOn w:val="a0"/>
    <w:link w:val="a6"/>
    <w:uiPriority w:val="99"/>
    <w:rsid w:val="00D85FAC"/>
  </w:style>
  <w:style w:type="paragraph" w:styleId="a8">
    <w:name w:val="footer"/>
    <w:basedOn w:val="a"/>
    <w:link w:val="a9"/>
    <w:uiPriority w:val="99"/>
    <w:unhideWhenUsed/>
    <w:rsid w:val="00D85FAC"/>
    <w:pPr>
      <w:tabs>
        <w:tab w:val="center" w:pos="4252"/>
        <w:tab w:val="right" w:pos="8504"/>
      </w:tabs>
      <w:snapToGrid w:val="0"/>
    </w:pPr>
  </w:style>
  <w:style w:type="character" w:customStyle="1" w:styleId="a9">
    <w:name w:val="フッター (文字)"/>
    <w:basedOn w:val="a0"/>
    <w:link w:val="a8"/>
    <w:uiPriority w:val="99"/>
    <w:rsid w:val="00D85F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8242</TotalTime>
  <Pages>3</Pages>
  <Words>471</Words>
  <Characters>2689</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30</cp:revision>
  <cp:lastPrinted>2017-12-13T19:34:00Z</cp:lastPrinted>
  <dcterms:created xsi:type="dcterms:W3CDTF">2017-12-13T06:44:00Z</dcterms:created>
  <dcterms:modified xsi:type="dcterms:W3CDTF">2017-12-19T19:04:00Z</dcterms:modified>
</cp:coreProperties>
</file>